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Đề khảo sát chất lượng Giữa học kì 1</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Bài thi môn: Toán lớp 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45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sz w:val="27"/>
          <w:szCs w:val="27"/>
        </w:rPr>
      </w:pPr>
      <w:r w:rsidDel="00000000" w:rsidR="00000000" w:rsidRPr="00000000">
        <w:rPr>
          <w:sz w:val="27"/>
          <w:szCs w:val="27"/>
          <w:rtl w:val="0"/>
        </w:rPr>
        <w:t xml:space="preserve">(nâng cao - Đề 1)</w:t>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sc6tlm8tmimf" w:id="0"/>
      <w:bookmarkEnd w:id="0"/>
      <w:r w:rsidDel="00000000" w:rsidR="00000000" w:rsidRPr="00000000">
        <w:rPr>
          <w:b w:val="1"/>
          <w:color w:val="008000"/>
          <w:sz w:val="34"/>
          <w:szCs w:val="34"/>
          <w:rtl w:val="0"/>
        </w:rPr>
        <w:t xml:space="preserve">Phần I. Trắc nghiệm (3 điểm)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1:</w:t>
      </w:r>
      <w:r w:rsidDel="00000000" w:rsidR="00000000" w:rsidRPr="00000000">
        <w:rPr>
          <w:sz w:val="27"/>
          <w:szCs w:val="27"/>
          <w:rtl w:val="0"/>
        </w:rPr>
        <w:t xml:space="preserve"> Tìm x biết x : 3 = 4873</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A.14609</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14619</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14629</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14639</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2:</w:t>
      </w:r>
      <w:r w:rsidDel="00000000" w:rsidR="00000000" w:rsidRPr="00000000">
        <w:rPr>
          <w:sz w:val="27"/>
          <w:szCs w:val="27"/>
          <w:rtl w:val="0"/>
        </w:rPr>
        <w:t xml:space="preserve"> Kết quả phép tính (47028 + 36720) + 43256 là:</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127004</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40492</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53564</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32948</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3:</w:t>
      </w:r>
      <w:r w:rsidDel="00000000" w:rsidR="00000000" w:rsidRPr="00000000">
        <w:rPr>
          <w:sz w:val="27"/>
          <w:szCs w:val="27"/>
          <w:rtl w:val="0"/>
        </w:rPr>
        <w:t xml:space="preserve"> Hùng có một số tiền, Hùng đã tiêu hết 45000 đồng. Như vậy số tiền còn lại bằng 3/5 số tiền đã tiêu. Hỏi lúc đầu Hùng có bao nhiêu tiền?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27000 đồng</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36000đồng</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72000đồng</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10000 đồng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4:</w:t>
      </w:r>
      <w:r w:rsidDel="00000000" w:rsidR="00000000" w:rsidRPr="00000000">
        <w:rPr>
          <w:sz w:val="27"/>
          <w:szCs w:val="27"/>
          <w:rtl w:val="0"/>
        </w:rPr>
        <w:t xml:space="preserve"> Thứ tự thực hiện các phép tính trong biểu thức: 224 + 376 : 6 × 4 là:</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Chia, nhân, cộng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Cộng, chia, nhân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Nhân, chia, cộng</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Cộng, nhân, chia</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5:</w:t>
      </w:r>
      <w:r w:rsidDel="00000000" w:rsidR="00000000" w:rsidRPr="00000000">
        <w:rPr>
          <w:sz w:val="27"/>
          <w:szCs w:val="27"/>
          <w:rtl w:val="0"/>
        </w:rPr>
        <w:t xml:space="preserve"> Tìm x biết: 10 * x + x + 5 = 115</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10 </w:t>
        <w:tab/>
        <w:t xml:space="preserve">B. 11 </w:t>
        <w:tab/>
        <w:t xml:space="preserve">C. 12</w:t>
        <w:tab/>
        <w:t xml:space="preserve">D. 13</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6:</w:t>
      </w:r>
      <w:r w:rsidDel="00000000" w:rsidR="00000000" w:rsidRPr="00000000">
        <w:rPr>
          <w:sz w:val="27"/>
          <w:szCs w:val="27"/>
          <w:rtl w:val="0"/>
        </w:rPr>
        <w:t xml:space="preserve"> Hai số có hiệu là 1536. Nếu thêm vào số trừ 264 đơn vị thì hiệu mới là:</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1800 </w:t>
        <w:tab/>
        <w:t xml:space="preserve">B. 2064    C. 1008 </w:t>
        <w:tab/>
        <w:t xml:space="preserve">D. 1272</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jrdtlg46dn5z" w:id="1"/>
      <w:bookmarkEnd w:id="1"/>
      <w:r w:rsidDel="00000000" w:rsidR="00000000" w:rsidRPr="00000000">
        <w:rPr>
          <w:b w:val="1"/>
          <w:color w:val="008000"/>
          <w:sz w:val="34"/>
          <w:szCs w:val="34"/>
          <w:rtl w:val="0"/>
        </w:rPr>
        <w:t xml:space="preserve">Phần II. Tự luận (7 điểm)</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1 (2 điểm):</w:t>
      </w:r>
      <w:r w:rsidDel="00000000" w:rsidR="00000000" w:rsidRPr="00000000">
        <w:rPr>
          <w:sz w:val="27"/>
          <w:szCs w:val="27"/>
          <w:rtl w:val="0"/>
        </w:rPr>
        <w:t xml:space="preserve"> Tìm x</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1200 × 3 - ( 17 + x) = 36</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9 × ( x + 5 ) = 729</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2 (2 điểm):</w:t>
      </w:r>
      <w:r w:rsidDel="00000000" w:rsidR="00000000" w:rsidRPr="00000000">
        <w:rPr>
          <w:sz w:val="27"/>
          <w:szCs w:val="27"/>
          <w:rtl w:val="0"/>
        </w:rPr>
        <w:t xml:space="preserve"> Có hai rổ cam, nếu thêm vào rổ thứ nhất 4 quả thì sau đó số cam ở hai rổ bằng nhau, nếu thêm 24 quả cam vào rổ thứ nhất thì sau đó số cam ở rổ thứ nhất gấp 3 lần số cam ở rổ thứ hai. Hỏi lúc đầu mỗi rổ có bao nhiêu quả cam?</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3 (2 điểm):</w:t>
      </w:r>
      <w:r w:rsidDel="00000000" w:rsidR="00000000" w:rsidRPr="00000000">
        <w:rPr>
          <w:sz w:val="27"/>
          <w:szCs w:val="27"/>
          <w:rtl w:val="0"/>
        </w:rPr>
        <w:t xml:space="preserve"> Một khu vườn hình chữ nhật có chiều dài 35m. Khu vườn đó được mở thêm theo chiều rộng làm cho chiều rộng so với trước tăng gấp rưỡi và do đó diện tích tăng thêm 280m².Tính chiều rộng và diện tích khu vườn sau khi mở thêm.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color w:val="008000"/>
          <w:sz w:val="27"/>
          <w:szCs w:val="27"/>
          <w:rtl w:val="0"/>
        </w:rPr>
        <w:t xml:space="preserve">Câu 4 (1 điểm):</w:t>
      </w:r>
      <w:r w:rsidDel="00000000" w:rsidR="00000000" w:rsidRPr="00000000">
        <w:rPr>
          <w:sz w:val="27"/>
          <w:szCs w:val="27"/>
          <w:rtl w:val="0"/>
        </w:rPr>
        <w:t xml:space="preserve"> Tính nhanh</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(145 x 99 + 145 ) - ( 143 x 102 – 143 × 2 ) + 54 x 47 - 47 x 53 - 20 - 27</w:t>
      </w:r>
    </w:p>
    <w:p w:rsidR="00000000" w:rsidDel="00000000" w:rsidP="00000000" w:rsidRDefault="00000000" w:rsidRPr="00000000" w14:paraId="00000028">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00ff"/>
          <w:sz w:val="34"/>
          <w:szCs w:val="34"/>
        </w:rPr>
      </w:pPr>
      <w:bookmarkStart w:colFirst="0" w:colLast="0" w:name="_c7tz995y61st" w:id="2"/>
      <w:bookmarkEnd w:id="2"/>
      <w:r w:rsidDel="00000000" w:rsidR="00000000" w:rsidRPr="00000000">
        <w:rPr>
          <w:b w:val="1"/>
          <w:color w:val="0000ff"/>
          <w:sz w:val="34"/>
          <w:szCs w:val="34"/>
          <w:rtl w:val="0"/>
        </w:rPr>
        <w:t xml:space="preserve">Đáp án &amp; Thang điểm</w:t>
      </w:r>
    </w:p>
    <w:p w:rsidR="00000000" w:rsidDel="00000000" w:rsidP="00000000" w:rsidRDefault="00000000" w:rsidRPr="00000000" w14:paraId="0000002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4s2o11963hrs" w:id="3"/>
      <w:bookmarkEnd w:id="3"/>
      <w:r w:rsidDel="00000000" w:rsidR="00000000" w:rsidRPr="00000000">
        <w:rPr>
          <w:b w:val="1"/>
          <w:color w:val="008000"/>
          <w:sz w:val="34"/>
          <w:szCs w:val="34"/>
          <w:rtl w:val="0"/>
        </w:rPr>
        <w:t xml:space="preserve">Phần I. Trắc nghiệm (3 điểm)</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Mỗi câu đúng được 0,5 điểm:</w:t>
      </w:r>
    </w:p>
    <w:tbl>
      <w:tblPr>
        <w:tblStyle w:val="Table1"/>
        <w:tblW w:w="891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485"/>
        <w:gridCol w:w="1485"/>
        <w:gridCol w:w="1485"/>
        <w:gridCol w:w="1485"/>
        <w:gridCol w:w="1485"/>
        <w:gridCol w:w="1485"/>
        <w:tblGridChange w:id="0">
          <w:tblGrid>
            <w:gridCol w:w="1485"/>
            <w:gridCol w:w="1485"/>
            <w:gridCol w:w="1485"/>
            <w:gridCol w:w="1485"/>
            <w:gridCol w:w="1485"/>
            <w:gridCol w:w="1485"/>
          </w:tblGrid>
        </w:tblGridChange>
      </w:tblGrid>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B">
            <w:pPr>
              <w:spacing w:after="300" w:line="342.8568" w:lineRule="auto"/>
              <w:rPr>
                <w:color w:val="313131"/>
                <w:sz w:val="24"/>
                <w:szCs w:val="24"/>
              </w:rPr>
            </w:pPr>
            <w:r w:rsidDel="00000000" w:rsidR="00000000" w:rsidRPr="00000000">
              <w:rPr>
                <w:b w:val="1"/>
                <w:color w:val="313131"/>
                <w:sz w:val="24"/>
                <w:szCs w:val="24"/>
                <w:rtl w:val="0"/>
              </w:rPr>
              <w:t xml:space="preserve">Câu 1</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C">
            <w:pPr>
              <w:spacing w:after="300" w:line="342.8568" w:lineRule="auto"/>
              <w:rPr>
                <w:color w:val="313131"/>
                <w:sz w:val="24"/>
                <w:szCs w:val="24"/>
              </w:rPr>
            </w:pPr>
            <w:r w:rsidDel="00000000" w:rsidR="00000000" w:rsidRPr="00000000">
              <w:rPr>
                <w:b w:val="1"/>
                <w:color w:val="313131"/>
                <w:sz w:val="24"/>
                <w:szCs w:val="24"/>
                <w:rtl w:val="0"/>
              </w:rPr>
              <w:t xml:space="preserve">Câu 2</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D">
            <w:pPr>
              <w:spacing w:after="300" w:line="342.8568" w:lineRule="auto"/>
              <w:rPr>
                <w:color w:val="313131"/>
                <w:sz w:val="24"/>
                <w:szCs w:val="24"/>
              </w:rPr>
            </w:pPr>
            <w:r w:rsidDel="00000000" w:rsidR="00000000" w:rsidRPr="00000000">
              <w:rPr>
                <w:b w:val="1"/>
                <w:color w:val="313131"/>
                <w:sz w:val="24"/>
                <w:szCs w:val="24"/>
                <w:rtl w:val="0"/>
              </w:rPr>
              <w:t xml:space="preserve">Câu 3</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E">
            <w:pPr>
              <w:spacing w:after="300" w:line="342.8568" w:lineRule="auto"/>
              <w:rPr>
                <w:color w:val="313131"/>
                <w:sz w:val="24"/>
                <w:szCs w:val="24"/>
              </w:rPr>
            </w:pPr>
            <w:r w:rsidDel="00000000" w:rsidR="00000000" w:rsidRPr="00000000">
              <w:rPr>
                <w:b w:val="1"/>
                <w:color w:val="313131"/>
                <w:sz w:val="24"/>
                <w:szCs w:val="24"/>
                <w:rtl w:val="0"/>
              </w:rPr>
              <w:t xml:space="preserve">Câu 4</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2F">
            <w:pPr>
              <w:spacing w:after="300" w:line="342.8568" w:lineRule="auto"/>
              <w:rPr>
                <w:color w:val="313131"/>
                <w:sz w:val="24"/>
                <w:szCs w:val="24"/>
              </w:rPr>
            </w:pPr>
            <w:r w:rsidDel="00000000" w:rsidR="00000000" w:rsidRPr="00000000">
              <w:rPr>
                <w:b w:val="1"/>
                <w:color w:val="313131"/>
                <w:sz w:val="24"/>
                <w:szCs w:val="24"/>
                <w:rtl w:val="0"/>
              </w:rPr>
              <w:t xml:space="preserve">Câu 5</w:t>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shd w:fill="eeeeee" w:val="clear"/>
            <w:tcMar>
              <w:top w:w="120.0" w:type="dxa"/>
              <w:left w:w="120.0" w:type="dxa"/>
              <w:bottom w:w="120.0" w:type="dxa"/>
              <w:right w:w="120.0" w:type="dxa"/>
            </w:tcMar>
            <w:vAlign w:val="top"/>
          </w:tcPr>
          <w:p w:rsidR="00000000" w:rsidDel="00000000" w:rsidP="00000000" w:rsidRDefault="00000000" w:rsidRPr="00000000" w14:paraId="00000030">
            <w:pPr>
              <w:spacing w:after="300" w:line="342.8568" w:lineRule="auto"/>
              <w:rPr>
                <w:color w:val="313131"/>
                <w:sz w:val="24"/>
                <w:szCs w:val="24"/>
              </w:rPr>
            </w:pPr>
            <w:r w:rsidDel="00000000" w:rsidR="00000000" w:rsidRPr="00000000">
              <w:rPr>
                <w:b w:val="1"/>
                <w:color w:val="313131"/>
                <w:sz w:val="24"/>
                <w:szCs w:val="24"/>
                <w:rtl w:val="0"/>
              </w:rPr>
              <w:t xml:space="preserve">Câu 6</w:t>
            </w:r>
            <w:r w:rsidDel="00000000" w:rsidR="00000000" w:rsidRPr="00000000">
              <w:rPr>
                <w:rtl w:val="0"/>
              </w:rPr>
            </w:r>
          </w:p>
        </w:tc>
      </w:tr>
      <w:tr>
        <w:trPr>
          <w:cantSplit w:val="0"/>
          <w:trHeight w:val="60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1">
            <w:pPr>
              <w:spacing w:after="300" w:line="342.8568" w:lineRule="auto"/>
              <w:rPr>
                <w:color w:val="313131"/>
                <w:sz w:val="24"/>
                <w:szCs w:val="24"/>
              </w:rPr>
            </w:pPr>
            <w:r w:rsidDel="00000000" w:rsidR="00000000" w:rsidRPr="00000000">
              <w:rPr>
                <w:color w:val="313131"/>
                <w:sz w:val="24"/>
                <w:szCs w:val="24"/>
                <w:rtl w:val="0"/>
              </w:rPr>
              <w:t xml:space="preserve">B</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2">
            <w:pPr>
              <w:spacing w:after="300" w:line="342.8568" w:lineRule="auto"/>
              <w:rPr>
                <w:color w:val="313131"/>
                <w:sz w:val="24"/>
                <w:szCs w:val="24"/>
              </w:rPr>
            </w:pPr>
            <w:r w:rsidDel="00000000" w:rsidR="00000000" w:rsidRPr="00000000">
              <w:rPr>
                <w:color w:val="313131"/>
                <w:sz w:val="24"/>
                <w:szCs w:val="24"/>
                <w:rtl w:val="0"/>
              </w:rPr>
              <w:t xml:space="preserve">A</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3">
            <w:pPr>
              <w:spacing w:after="300" w:line="342.8568" w:lineRule="auto"/>
              <w:rPr>
                <w:color w:val="313131"/>
                <w:sz w:val="24"/>
                <w:szCs w:val="24"/>
              </w:rPr>
            </w:pPr>
            <w:r w:rsidDel="00000000" w:rsidR="00000000" w:rsidRPr="00000000">
              <w:rPr>
                <w:color w:val="313131"/>
                <w:sz w:val="24"/>
                <w:szCs w:val="24"/>
                <w:rtl w:val="0"/>
              </w:rPr>
              <w:t xml:space="preserve">C</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4">
            <w:pPr>
              <w:spacing w:after="300" w:line="342.8568" w:lineRule="auto"/>
              <w:rPr>
                <w:color w:val="313131"/>
                <w:sz w:val="24"/>
                <w:szCs w:val="24"/>
              </w:rPr>
            </w:pPr>
            <w:r w:rsidDel="00000000" w:rsidR="00000000" w:rsidRPr="00000000">
              <w:rPr>
                <w:color w:val="313131"/>
                <w:sz w:val="24"/>
                <w:szCs w:val="24"/>
                <w:rtl w:val="0"/>
              </w:rPr>
              <w:t xml:space="preserve">A</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5">
            <w:pPr>
              <w:spacing w:after="300" w:line="342.8568" w:lineRule="auto"/>
              <w:rPr>
                <w:color w:val="313131"/>
                <w:sz w:val="24"/>
                <w:szCs w:val="24"/>
              </w:rPr>
            </w:pPr>
            <w:r w:rsidDel="00000000" w:rsidR="00000000" w:rsidRPr="00000000">
              <w:rPr>
                <w:color w:val="313131"/>
                <w:sz w:val="24"/>
                <w:szCs w:val="24"/>
                <w:rtl w:val="0"/>
              </w:rPr>
              <w:t xml:space="preserve">A</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36">
            <w:pPr>
              <w:spacing w:after="300" w:line="342.8568" w:lineRule="auto"/>
              <w:rPr>
                <w:color w:val="313131"/>
                <w:sz w:val="24"/>
                <w:szCs w:val="24"/>
              </w:rPr>
            </w:pPr>
            <w:r w:rsidDel="00000000" w:rsidR="00000000" w:rsidRPr="00000000">
              <w:rPr>
                <w:color w:val="313131"/>
                <w:sz w:val="24"/>
                <w:szCs w:val="24"/>
                <w:rtl w:val="0"/>
              </w:rPr>
              <w:t xml:space="preserve">D</w:t>
            </w:r>
          </w:p>
        </w:tc>
      </w:tr>
    </w:tbl>
    <w:p w:rsidR="00000000" w:rsidDel="00000000" w:rsidP="00000000" w:rsidRDefault="00000000" w:rsidRPr="00000000" w14:paraId="0000003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60" w:before="300" w:line="360" w:lineRule="auto"/>
        <w:ind w:right="60"/>
        <w:rPr>
          <w:b w:val="1"/>
          <w:color w:val="008000"/>
          <w:sz w:val="34"/>
          <w:szCs w:val="34"/>
        </w:rPr>
      </w:pPr>
      <w:bookmarkStart w:colFirst="0" w:colLast="0" w:name="_tm76wwfcmtjb" w:id="4"/>
      <w:bookmarkEnd w:id="4"/>
      <w:r w:rsidDel="00000000" w:rsidR="00000000" w:rsidRPr="00000000">
        <w:rPr>
          <w:b w:val="1"/>
          <w:color w:val="008000"/>
          <w:sz w:val="34"/>
          <w:szCs w:val="34"/>
          <w:rtl w:val="0"/>
        </w:rPr>
        <w:t xml:space="preserve">Phần II. Tự luận (7 điểm)</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1 (2 điểm):</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1200 × 3 - ( 17 + x) = 36</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3600 – (17 + x) = 36</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17 + x = 3600 -36</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17 + x = 3564</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3564 – 17</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3547</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9 × ( x + 5 ) = 729</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+ 5 = 729 : 9</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+ 5 = 81</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 81 – 5</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x =76</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2 (2 điểm):</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Thêm 4 quả vào rổ thứ nhất thì số cam 2 rổ bằng nhau nên rổ thứ hai nhiều hơn rổ thứ nhất 4 quả cam.</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Nếu thêm vào rổ thứ nhất 24 quả thì rổ thứ nhất gấp 3 rổ 2 nên số quả cam ở rổ 2 là: (24 – 4) : (3 – 1) = 10 (quả)</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Số cam ở rổ thứ nhất là: 10 – 4 = 6 (quả)</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Rổ thứ nhất: 6 quả</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Rổ thứ hai: 10 quả</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3 (2 điểm):</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Diện tích hình chữ nhật tăng 280m² chính là một nửa diện tích hình chữ nhật ban đầu.</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Nên diện tích hình chữ nhật là:</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280 × 2 = 560 (m²)</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Chiều rộng hình chữ nhật là:</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560 : 35 = 16 (m)</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Diện tích hình chữ nhật sau khi mở rộng là:</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560 + 280 = 840 (m²)</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Đáp số: Chiểu rộng 16m</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Diện tích sau 840m²</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color w:val="008000"/>
          <w:sz w:val="27"/>
          <w:szCs w:val="27"/>
        </w:rPr>
      </w:pPr>
      <w:r w:rsidDel="00000000" w:rsidR="00000000" w:rsidRPr="00000000">
        <w:rPr>
          <w:color w:val="008000"/>
          <w:sz w:val="27"/>
          <w:szCs w:val="27"/>
          <w:rtl w:val="0"/>
        </w:rPr>
        <w:t xml:space="preserve">Câu 4 (1 điểm):</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(145 x 99 + 145 ) - ( 143 x 102 – 143 × 2 ) + 54 x 47 - 47 x 53 - 20 - 27</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145 × (99 + 1) – 143 × (102 – 2) + 47 × (54 – 53) – (20 + 27)</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145 × 100 – 143 × 100 + 47 × 1 – 47</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100 × (145 – 143) + (47 – 47)</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100 × 2 + 0</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 200</w:t>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