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center"/>
        <w:rPr>
          <w:b w:val="1"/>
          <w:sz w:val="27"/>
          <w:szCs w:val="27"/>
        </w:rPr>
      </w:pPr>
      <w:r w:rsidDel="00000000" w:rsidR="00000000" w:rsidRPr="00000000">
        <w:rPr>
          <w:b w:val="1"/>
          <w:sz w:val="27"/>
          <w:szCs w:val="27"/>
          <w:rtl w:val="0"/>
        </w:rPr>
        <w:t xml:space="preserve">Phòng Giáo dục và Đào tạo .....</w:t>
      </w:r>
    </w:p>
    <w:p w:rsidR="00000000" w:rsidDel="00000000" w:rsidP="00000000" w:rsidRDefault="00000000" w:rsidRPr="00000000" w14:paraId="00000002">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center"/>
        <w:rPr>
          <w:b w:val="1"/>
          <w:sz w:val="27"/>
          <w:szCs w:val="27"/>
        </w:rPr>
      </w:pPr>
      <w:r w:rsidDel="00000000" w:rsidR="00000000" w:rsidRPr="00000000">
        <w:rPr>
          <w:b w:val="1"/>
          <w:sz w:val="27"/>
          <w:szCs w:val="27"/>
          <w:rtl w:val="0"/>
        </w:rPr>
        <w:t xml:space="preserve">Trường Tiểu học .....</w:t>
      </w:r>
    </w:p>
    <w:p w:rsidR="00000000" w:rsidDel="00000000" w:rsidP="00000000" w:rsidRDefault="00000000" w:rsidRPr="00000000" w14:paraId="00000003">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center"/>
        <w:rPr>
          <w:b w:val="1"/>
          <w:sz w:val="27"/>
          <w:szCs w:val="27"/>
        </w:rPr>
      </w:pPr>
      <w:r w:rsidDel="00000000" w:rsidR="00000000" w:rsidRPr="00000000">
        <w:rPr>
          <w:b w:val="1"/>
          <w:sz w:val="27"/>
          <w:szCs w:val="27"/>
          <w:rtl w:val="0"/>
        </w:rPr>
        <w:t xml:space="preserve">Đề thi Giữa kì 2 Toán lớp 4</w:t>
      </w:r>
    </w:p>
    <w:p w:rsidR="00000000" w:rsidDel="00000000" w:rsidP="00000000" w:rsidRDefault="00000000" w:rsidRPr="00000000" w14:paraId="00000004">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center"/>
        <w:rPr>
          <w:i w:val="1"/>
          <w:sz w:val="27"/>
          <w:szCs w:val="27"/>
        </w:rPr>
      </w:pPr>
      <w:r w:rsidDel="00000000" w:rsidR="00000000" w:rsidRPr="00000000">
        <w:rPr>
          <w:i w:val="1"/>
          <w:sz w:val="27"/>
          <w:szCs w:val="27"/>
          <w:rtl w:val="0"/>
        </w:rPr>
        <w:t xml:space="preserve">(Bộ sách: Kết nối tri thức với cuộc sống)</w:t>
      </w:r>
    </w:p>
    <w:p w:rsidR="00000000" w:rsidDel="00000000" w:rsidP="00000000" w:rsidRDefault="00000000" w:rsidRPr="00000000" w14:paraId="00000005">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center"/>
        <w:rPr>
          <w:i w:val="1"/>
          <w:sz w:val="27"/>
          <w:szCs w:val="27"/>
        </w:rPr>
      </w:pPr>
      <w:r w:rsidDel="00000000" w:rsidR="00000000" w:rsidRPr="00000000">
        <w:rPr>
          <w:i w:val="1"/>
          <w:sz w:val="27"/>
          <w:szCs w:val="27"/>
          <w:rtl w:val="0"/>
        </w:rPr>
        <w:t xml:space="preserve">Thời gian làm bài: .... phút</w:t>
      </w:r>
    </w:p>
    <w:p w:rsidR="00000000" w:rsidDel="00000000" w:rsidP="00000000" w:rsidRDefault="00000000" w:rsidRPr="00000000" w14:paraId="00000006">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b w:val="1"/>
          <w:sz w:val="27"/>
          <w:szCs w:val="27"/>
        </w:rPr>
      </w:pPr>
      <w:r w:rsidDel="00000000" w:rsidR="00000000" w:rsidRPr="00000000">
        <w:rPr>
          <w:b w:val="1"/>
          <w:sz w:val="27"/>
          <w:szCs w:val="27"/>
          <w:rtl w:val="0"/>
        </w:rPr>
        <w:t xml:space="preserve">Phần I. Trắc nghiệm</w:t>
      </w:r>
    </w:p>
    <w:p w:rsidR="00000000" w:rsidDel="00000000" w:rsidP="00000000" w:rsidRDefault="00000000" w:rsidRPr="00000000" w14:paraId="00000007">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i w:val="1"/>
          <w:sz w:val="27"/>
          <w:szCs w:val="27"/>
        </w:rPr>
      </w:pPr>
      <w:r w:rsidDel="00000000" w:rsidR="00000000" w:rsidRPr="00000000">
        <w:rPr>
          <w:i w:val="1"/>
          <w:sz w:val="27"/>
          <w:szCs w:val="27"/>
          <w:rtl w:val="0"/>
        </w:rPr>
        <w:t xml:space="preserve">Khoanh tròn vào chữ cái trước câu trả lời đúng:</w:t>
      </w:r>
    </w:p>
    <w:p w:rsidR="00000000" w:rsidDel="00000000" w:rsidP="00000000" w:rsidRDefault="00000000" w:rsidRPr="00000000" w14:paraId="00000008">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b w:val="1"/>
          <w:sz w:val="27"/>
          <w:szCs w:val="27"/>
          <w:rtl w:val="0"/>
        </w:rPr>
        <w:t xml:space="preserve">Câu 1.</w:t>
      </w:r>
      <w:r w:rsidDel="00000000" w:rsidR="00000000" w:rsidRPr="00000000">
        <w:rPr>
          <w:sz w:val="27"/>
          <w:szCs w:val="27"/>
          <w:rtl w:val="0"/>
        </w:rPr>
        <w:t xml:space="preserve"> Tích của 142 709 và 3 là:</w:t>
      </w:r>
    </w:p>
    <w:p w:rsidR="00000000" w:rsidDel="00000000" w:rsidP="00000000" w:rsidRDefault="00000000" w:rsidRPr="00000000" w14:paraId="00000009">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sz w:val="27"/>
          <w:szCs w:val="27"/>
          <w:rtl w:val="0"/>
        </w:rPr>
        <w:t xml:space="preserve">A. 326 137</w:t>
      </w:r>
    </w:p>
    <w:p w:rsidR="00000000" w:rsidDel="00000000" w:rsidP="00000000" w:rsidRDefault="00000000" w:rsidRPr="00000000" w14:paraId="0000000A">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sz w:val="27"/>
          <w:szCs w:val="27"/>
          <w:rtl w:val="0"/>
        </w:rPr>
        <w:t xml:space="preserve">B. 428 127</w:t>
      </w:r>
    </w:p>
    <w:p w:rsidR="00000000" w:rsidDel="00000000" w:rsidP="00000000" w:rsidRDefault="00000000" w:rsidRPr="00000000" w14:paraId="0000000B">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sz w:val="27"/>
          <w:szCs w:val="27"/>
          <w:rtl w:val="0"/>
        </w:rPr>
        <w:t xml:space="preserve">C. 326 127</w:t>
      </w:r>
    </w:p>
    <w:p w:rsidR="00000000" w:rsidDel="00000000" w:rsidP="00000000" w:rsidRDefault="00000000" w:rsidRPr="00000000" w14:paraId="0000000C">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sz w:val="27"/>
          <w:szCs w:val="27"/>
          <w:rtl w:val="0"/>
        </w:rPr>
        <w:t xml:space="preserve">D. 328 137</w:t>
      </w:r>
    </w:p>
    <w:p w:rsidR="00000000" w:rsidDel="00000000" w:rsidP="00000000" w:rsidRDefault="00000000" w:rsidRPr="00000000" w14:paraId="0000000D">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b w:val="1"/>
          <w:sz w:val="27"/>
          <w:szCs w:val="27"/>
          <w:rtl w:val="0"/>
        </w:rPr>
        <w:t xml:space="preserve">Câu 2.</w:t>
      </w:r>
      <w:r w:rsidDel="00000000" w:rsidR="00000000" w:rsidRPr="00000000">
        <w:rPr>
          <w:sz w:val="27"/>
          <w:szCs w:val="27"/>
          <w:rtl w:val="0"/>
        </w:rPr>
        <w:t xml:space="preserve"> Giá trị của biểu thức 109 000 × 6 + 891 000 × 6 là:</w:t>
      </w:r>
    </w:p>
    <w:p w:rsidR="00000000" w:rsidDel="00000000" w:rsidP="00000000" w:rsidRDefault="00000000" w:rsidRPr="00000000" w14:paraId="0000000E">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sz w:val="27"/>
          <w:szCs w:val="27"/>
          <w:rtl w:val="0"/>
        </w:rPr>
        <w:t xml:space="preserve">A. 5 470 000</w:t>
      </w:r>
    </w:p>
    <w:p w:rsidR="00000000" w:rsidDel="00000000" w:rsidP="00000000" w:rsidRDefault="00000000" w:rsidRPr="00000000" w14:paraId="0000000F">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sz w:val="27"/>
          <w:szCs w:val="27"/>
          <w:rtl w:val="0"/>
        </w:rPr>
        <w:t xml:space="preserve">B. 600 000</w:t>
      </w:r>
    </w:p>
    <w:p w:rsidR="00000000" w:rsidDel="00000000" w:rsidP="00000000" w:rsidRDefault="00000000" w:rsidRPr="00000000" w14:paraId="00000010">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sz w:val="27"/>
          <w:szCs w:val="27"/>
          <w:rtl w:val="0"/>
        </w:rPr>
        <w:t xml:space="preserve">C. 6 000 000</w:t>
      </w:r>
    </w:p>
    <w:p w:rsidR="00000000" w:rsidDel="00000000" w:rsidP="00000000" w:rsidRDefault="00000000" w:rsidRPr="00000000" w14:paraId="00000011">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sz w:val="27"/>
          <w:szCs w:val="27"/>
          <w:rtl w:val="0"/>
        </w:rPr>
        <w:t xml:space="preserve">D. 5 990 000</w:t>
      </w:r>
    </w:p>
    <w:p w:rsidR="00000000" w:rsidDel="00000000" w:rsidP="00000000" w:rsidRDefault="00000000" w:rsidRPr="00000000" w14:paraId="00000012">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b w:val="1"/>
          <w:sz w:val="27"/>
          <w:szCs w:val="27"/>
          <w:rtl w:val="0"/>
        </w:rPr>
        <w:t xml:space="preserve">Câu 3. </w:t>
      </w:r>
      <w:r w:rsidDel="00000000" w:rsidR="00000000" w:rsidRPr="00000000">
        <w:rPr>
          <w:sz w:val="27"/>
          <w:szCs w:val="27"/>
          <w:rtl w:val="0"/>
        </w:rPr>
        <w:t xml:space="preserve">Một cửa hàng nhập về 30 thùng cam, mỗi thùng có 25 kg cam. Cửa hàng đã bán được 3 tạ 25 kg cam. Vậy số cam còn lại trong cửa hàng là:</w:t>
      </w:r>
    </w:p>
    <w:p w:rsidR="00000000" w:rsidDel="00000000" w:rsidP="00000000" w:rsidRDefault="00000000" w:rsidRPr="00000000" w14:paraId="00000013">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sz w:val="27"/>
          <w:szCs w:val="27"/>
          <w:rtl w:val="0"/>
        </w:rPr>
        <w:t xml:space="preserve">A. 435 kg</w:t>
      </w:r>
    </w:p>
    <w:p w:rsidR="00000000" w:rsidDel="00000000" w:rsidP="00000000" w:rsidRDefault="00000000" w:rsidRPr="00000000" w14:paraId="00000014">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sz w:val="27"/>
          <w:szCs w:val="27"/>
          <w:rtl w:val="0"/>
        </w:rPr>
        <w:t xml:space="preserve">B. 325 kg</w:t>
      </w:r>
    </w:p>
    <w:p w:rsidR="00000000" w:rsidDel="00000000" w:rsidP="00000000" w:rsidRDefault="00000000" w:rsidRPr="00000000" w14:paraId="00000015">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sz w:val="27"/>
          <w:szCs w:val="27"/>
          <w:rtl w:val="0"/>
        </w:rPr>
        <w:t xml:space="preserve">C. 425 kg</w:t>
      </w:r>
    </w:p>
    <w:p w:rsidR="00000000" w:rsidDel="00000000" w:rsidP="00000000" w:rsidRDefault="00000000" w:rsidRPr="00000000" w14:paraId="00000016">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sz w:val="27"/>
          <w:szCs w:val="27"/>
          <w:rtl w:val="0"/>
        </w:rPr>
        <w:t xml:space="preserve">D. 320 kg</w:t>
      </w:r>
    </w:p>
    <w:p w:rsidR="00000000" w:rsidDel="00000000" w:rsidP="00000000" w:rsidRDefault="00000000" w:rsidRPr="00000000" w14:paraId="00000017">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b w:val="1"/>
          <w:sz w:val="27"/>
          <w:szCs w:val="27"/>
          <w:rtl w:val="0"/>
        </w:rPr>
        <w:t xml:space="preserve">Câu 4.</w:t>
      </w:r>
      <w:r w:rsidDel="00000000" w:rsidR="00000000" w:rsidRPr="00000000">
        <w:rPr>
          <w:sz w:val="27"/>
          <w:szCs w:val="27"/>
          <w:rtl w:val="0"/>
        </w:rPr>
        <w:t xml:space="preserve"> Trong các phép tính sau, phép tính có kết quả nhỏ nhất là:</w:t>
      </w:r>
    </w:p>
    <w:p w:rsidR="00000000" w:rsidDel="00000000" w:rsidP="00000000" w:rsidRDefault="00000000" w:rsidRPr="00000000" w14:paraId="00000018">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sz w:val="27"/>
          <w:szCs w:val="27"/>
          <w:rtl w:val="0"/>
        </w:rPr>
        <w:t xml:space="preserve">A. 13 × 12</w:t>
      </w:r>
    </w:p>
    <w:p w:rsidR="00000000" w:rsidDel="00000000" w:rsidP="00000000" w:rsidRDefault="00000000" w:rsidRPr="00000000" w14:paraId="00000019">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sz w:val="27"/>
          <w:szCs w:val="27"/>
          <w:rtl w:val="0"/>
        </w:rPr>
        <w:t xml:space="preserve">B.  3 675 : 35</w:t>
      </w:r>
    </w:p>
    <w:p w:rsidR="00000000" w:rsidDel="00000000" w:rsidP="00000000" w:rsidRDefault="00000000" w:rsidRPr="00000000" w14:paraId="0000001A">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sz w:val="27"/>
          <w:szCs w:val="27"/>
          <w:rtl w:val="0"/>
        </w:rPr>
        <w:t xml:space="preserve">C. 11 × 21</w:t>
      </w:r>
    </w:p>
    <w:p w:rsidR="00000000" w:rsidDel="00000000" w:rsidP="00000000" w:rsidRDefault="00000000" w:rsidRPr="00000000" w14:paraId="0000001B">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sz w:val="27"/>
          <w:szCs w:val="27"/>
          <w:rtl w:val="0"/>
        </w:rPr>
        <w:t xml:space="preserve">D. 1 386 : 14</w:t>
      </w:r>
    </w:p>
    <w:p w:rsidR="00000000" w:rsidDel="00000000" w:rsidP="00000000" w:rsidRDefault="00000000" w:rsidRPr="00000000" w14:paraId="0000001C">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rPr>
          <w:sz w:val="27"/>
          <w:szCs w:val="27"/>
        </w:rPr>
      </w:pPr>
      <w:r w:rsidDel="00000000" w:rsidR="00000000" w:rsidRPr="00000000">
        <w:rPr>
          <w:b w:val="1"/>
          <w:sz w:val="27"/>
          <w:szCs w:val="27"/>
          <w:rtl w:val="0"/>
        </w:rPr>
        <w:t xml:space="preserve">Câu 5.</w:t>
      </w:r>
      <w:r w:rsidDel="00000000" w:rsidR="00000000" w:rsidRPr="00000000">
        <w:rPr>
          <w:sz w:val="27"/>
          <w:szCs w:val="27"/>
          <w:rtl w:val="0"/>
        </w:rPr>
        <w:t xml:space="preserve"> Rút gọn phân số </w:t>
      </w:r>
    </w:p>
    <w:p w:rsidR="00000000" w:rsidDel="00000000" w:rsidP="00000000" w:rsidRDefault="00000000" w:rsidRPr="00000000" w14:paraId="0000001D">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rPr>
          <w:sz w:val="23"/>
          <w:szCs w:val="23"/>
        </w:rPr>
      </w:pPr>
      <w:r w:rsidDel="00000000" w:rsidR="00000000" w:rsidRPr="00000000">
        <w:rPr>
          <w:sz w:val="23"/>
          <w:szCs w:val="23"/>
          <w:rtl w:val="0"/>
        </w:rPr>
        <w:t xml:space="preserve">16</w:t>
      </w:r>
    </w:p>
    <w:p w:rsidR="00000000" w:rsidDel="00000000" w:rsidP="00000000" w:rsidRDefault="00000000" w:rsidRPr="00000000" w14:paraId="0000001E">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rPr>
          <w:sz w:val="23"/>
          <w:szCs w:val="23"/>
        </w:rPr>
      </w:pPr>
      <w:r w:rsidDel="00000000" w:rsidR="00000000" w:rsidRPr="00000000">
        <w:rPr>
          <w:sz w:val="23"/>
          <w:szCs w:val="23"/>
          <w:rtl w:val="0"/>
        </w:rPr>
        <w:t xml:space="preserve">24</w:t>
      </w:r>
    </w:p>
    <w:p w:rsidR="00000000" w:rsidDel="00000000" w:rsidP="00000000" w:rsidRDefault="00000000" w:rsidRPr="00000000" w14:paraId="0000001F">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rPr>
          <w:sz w:val="33"/>
          <w:szCs w:val="33"/>
        </w:rPr>
      </w:pPr>
      <w:r w:rsidDel="00000000" w:rsidR="00000000" w:rsidRPr="00000000">
        <w:rPr>
          <w:sz w:val="33"/>
          <w:szCs w:val="33"/>
          <w:rtl w:val="0"/>
        </w:rPr>
        <w:t xml:space="preserve">1624</w:t>
      </w:r>
    </w:p>
    <w:p w:rsidR="00000000" w:rsidDel="00000000" w:rsidP="00000000" w:rsidRDefault="00000000" w:rsidRPr="00000000" w14:paraId="00000020">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sz w:val="27"/>
          <w:szCs w:val="27"/>
          <w:rtl w:val="0"/>
        </w:rPr>
        <w:t xml:space="preserve"> ta được phân số tối giản là:</w:t>
      </w:r>
    </w:p>
    <w:p w:rsidR="00000000" w:rsidDel="00000000" w:rsidP="00000000" w:rsidRDefault="00000000" w:rsidRPr="00000000" w14:paraId="00000021">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rPr>
          <w:sz w:val="27"/>
          <w:szCs w:val="27"/>
        </w:rPr>
      </w:pPr>
      <w:r w:rsidDel="00000000" w:rsidR="00000000" w:rsidRPr="00000000">
        <w:rPr>
          <w:sz w:val="27"/>
          <w:szCs w:val="27"/>
          <w:rtl w:val="0"/>
        </w:rPr>
        <w:t xml:space="preserve">A. </w:t>
      </w:r>
    </w:p>
    <w:p w:rsidR="00000000" w:rsidDel="00000000" w:rsidP="00000000" w:rsidRDefault="00000000" w:rsidRPr="00000000" w14:paraId="00000022">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rPr>
          <w:sz w:val="23"/>
          <w:szCs w:val="23"/>
        </w:rPr>
      </w:pPr>
      <w:r w:rsidDel="00000000" w:rsidR="00000000" w:rsidRPr="00000000">
        <w:rPr>
          <w:sz w:val="23"/>
          <w:szCs w:val="23"/>
          <w:rtl w:val="0"/>
        </w:rPr>
        <w:t xml:space="preserve">2</w:t>
      </w:r>
    </w:p>
    <w:p w:rsidR="00000000" w:rsidDel="00000000" w:rsidP="00000000" w:rsidRDefault="00000000" w:rsidRPr="00000000" w14:paraId="00000023">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rPr>
          <w:sz w:val="23"/>
          <w:szCs w:val="23"/>
        </w:rPr>
      </w:pPr>
      <w:r w:rsidDel="00000000" w:rsidR="00000000" w:rsidRPr="00000000">
        <w:rPr>
          <w:sz w:val="23"/>
          <w:szCs w:val="23"/>
          <w:rtl w:val="0"/>
        </w:rPr>
        <w:t xml:space="preserve">3</w:t>
      </w:r>
    </w:p>
    <w:p w:rsidR="00000000" w:rsidDel="00000000" w:rsidP="00000000" w:rsidRDefault="00000000" w:rsidRPr="00000000" w14:paraId="00000024">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rPr>
          <w:sz w:val="33"/>
          <w:szCs w:val="33"/>
        </w:rPr>
      </w:pPr>
      <w:r w:rsidDel="00000000" w:rsidR="00000000" w:rsidRPr="00000000">
        <w:rPr>
          <w:sz w:val="33"/>
          <w:szCs w:val="33"/>
          <w:rtl w:val="0"/>
        </w:rPr>
        <w:t xml:space="preserve">23</w:t>
      </w:r>
    </w:p>
    <w:p w:rsidR="00000000" w:rsidDel="00000000" w:rsidP="00000000" w:rsidRDefault="00000000" w:rsidRPr="00000000" w14:paraId="00000025">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rPr>
          <w:sz w:val="27"/>
          <w:szCs w:val="27"/>
        </w:rPr>
      </w:pPr>
      <w:r w:rsidDel="00000000" w:rsidR="00000000" w:rsidRPr="00000000">
        <w:rPr>
          <w:sz w:val="27"/>
          <w:szCs w:val="27"/>
          <w:rtl w:val="0"/>
        </w:rPr>
        <w:t xml:space="preserve">B. </w:t>
      </w:r>
    </w:p>
    <w:p w:rsidR="00000000" w:rsidDel="00000000" w:rsidP="00000000" w:rsidRDefault="00000000" w:rsidRPr="00000000" w14:paraId="00000026">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rPr>
          <w:sz w:val="23"/>
          <w:szCs w:val="23"/>
        </w:rPr>
      </w:pPr>
      <w:r w:rsidDel="00000000" w:rsidR="00000000" w:rsidRPr="00000000">
        <w:rPr>
          <w:sz w:val="23"/>
          <w:szCs w:val="23"/>
          <w:rtl w:val="0"/>
        </w:rPr>
        <w:t xml:space="preserve">8</w:t>
      </w:r>
    </w:p>
    <w:p w:rsidR="00000000" w:rsidDel="00000000" w:rsidP="00000000" w:rsidRDefault="00000000" w:rsidRPr="00000000" w14:paraId="00000027">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rPr>
          <w:sz w:val="23"/>
          <w:szCs w:val="23"/>
        </w:rPr>
      </w:pPr>
      <w:r w:rsidDel="00000000" w:rsidR="00000000" w:rsidRPr="00000000">
        <w:rPr>
          <w:sz w:val="23"/>
          <w:szCs w:val="23"/>
          <w:rtl w:val="0"/>
        </w:rPr>
        <w:t xml:space="preserve">12</w:t>
      </w:r>
    </w:p>
    <w:p w:rsidR="00000000" w:rsidDel="00000000" w:rsidP="00000000" w:rsidRDefault="00000000" w:rsidRPr="00000000" w14:paraId="00000028">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rPr>
          <w:sz w:val="33"/>
          <w:szCs w:val="33"/>
        </w:rPr>
      </w:pPr>
      <w:r w:rsidDel="00000000" w:rsidR="00000000" w:rsidRPr="00000000">
        <w:rPr>
          <w:sz w:val="33"/>
          <w:szCs w:val="33"/>
          <w:rtl w:val="0"/>
        </w:rPr>
        <w:t xml:space="preserve">812</w:t>
      </w:r>
    </w:p>
    <w:p w:rsidR="00000000" w:rsidDel="00000000" w:rsidP="00000000" w:rsidRDefault="00000000" w:rsidRPr="00000000" w14:paraId="00000029">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rPr>
          <w:sz w:val="27"/>
          <w:szCs w:val="27"/>
        </w:rPr>
      </w:pPr>
      <w:r w:rsidDel="00000000" w:rsidR="00000000" w:rsidRPr="00000000">
        <w:rPr>
          <w:sz w:val="27"/>
          <w:szCs w:val="27"/>
          <w:rtl w:val="0"/>
        </w:rPr>
        <w:t xml:space="preserve">C. </w:t>
      </w:r>
    </w:p>
    <w:p w:rsidR="00000000" w:rsidDel="00000000" w:rsidP="00000000" w:rsidRDefault="00000000" w:rsidRPr="00000000" w14:paraId="0000002A">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rPr>
          <w:sz w:val="23"/>
          <w:szCs w:val="23"/>
        </w:rPr>
      </w:pPr>
      <w:r w:rsidDel="00000000" w:rsidR="00000000" w:rsidRPr="00000000">
        <w:rPr>
          <w:sz w:val="23"/>
          <w:szCs w:val="23"/>
          <w:rtl w:val="0"/>
        </w:rPr>
        <w:t xml:space="preserve">4</w:t>
      </w:r>
    </w:p>
    <w:p w:rsidR="00000000" w:rsidDel="00000000" w:rsidP="00000000" w:rsidRDefault="00000000" w:rsidRPr="00000000" w14:paraId="0000002B">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rPr>
          <w:sz w:val="23"/>
          <w:szCs w:val="23"/>
        </w:rPr>
      </w:pPr>
      <w:r w:rsidDel="00000000" w:rsidR="00000000" w:rsidRPr="00000000">
        <w:rPr>
          <w:sz w:val="23"/>
          <w:szCs w:val="23"/>
          <w:rtl w:val="0"/>
        </w:rPr>
        <w:t xml:space="preserve">6</w:t>
      </w:r>
    </w:p>
    <w:p w:rsidR="00000000" w:rsidDel="00000000" w:rsidP="00000000" w:rsidRDefault="00000000" w:rsidRPr="00000000" w14:paraId="0000002C">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rPr>
          <w:sz w:val="33"/>
          <w:szCs w:val="33"/>
        </w:rPr>
      </w:pPr>
      <w:r w:rsidDel="00000000" w:rsidR="00000000" w:rsidRPr="00000000">
        <w:rPr>
          <w:sz w:val="33"/>
          <w:szCs w:val="33"/>
          <w:rtl w:val="0"/>
        </w:rPr>
        <w:t xml:space="preserve">46</w:t>
      </w:r>
    </w:p>
    <w:p w:rsidR="00000000" w:rsidDel="00000000" w:rsidP="00000000" w:rsidRDefault="00000000" w:rsidRPr="00000000" w14:paraId="0000002D">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rPr>
          <w:sz w:val="27"/>
          <w:szCs w:val="27"/>
        </w:rPr>
      </w:pPr>
      <w:r w:rsidDel="00000000" w:rsidR="00000000" w:rsidRPr="00000000">
        <w:rPr>
          <w:sz w:val="27"/>
          <w:szCs w:val="27"/>
          <w:rtl w:val="0"/>
        </w:rPr>
        <w:t xml:space="preserve">D. </w:t>
      </w:r>
    </w:p>
    <w:p w:rsidR="00000000" w:rsidDel="00000000" w:rsidP="00000000" w:rsidRDefault="00000000" w:rsidRPr="00000000" w14:paraId="0000002E">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rPr>
          <w:sz w:val="23"/>
          <w:szCs w:val="23"/>
        </w:rPr>
      </w:pPr>
      <w:r w:rsidDel="00000000" w:rsidR="00000000" w:rsidRPr="00000000">
        <w:rPr>
          <w:sz w:val="23"/>
          <w:szCs w:val="23"/>
          <w:rtl w:val="0"/>
        </w:rPr>
        <w:t xml:space="preserve">3</w:t>
      </w:r>
    </w:p>
    <w:p w:rsidR="00000000" w:rsidDel="00000000" w:rsidP="00000000" w:rsidRDefault="00000000" w:rsidRPr="00000000" w14:paraId="0000002F">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rPr>
          <w:sz w:val="23"/>
          <w:szCs w:val="23"/>
        </w:rPr>
      </w:pPr>
      <w:r w:rsidDel="00000000" w:rsidR="00000000" w:rsidRPr="00000000">
        <w:rPr>
          <w:sz w:val="23"/>
          <w:szCs w:val="23"/>
          <w:rtl w:val="0"/>
        </w:rPr>
        <w:t xml:space="preserve">2</w:t>
      </w:r>
    </w:p>
    <w:p w:rsidR="00000000" w:rsidDel="00000000" w:rsidP="00000000" w:rsidRDefault="00000000" w:rsidRPr="00000000" w14:paraId="00000030">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rPr>
          <w:sz w:val="33"/>
          <w:szCs w:val="33"/>
        </w:rPr>
      </w:pPr>
      <w:r w:rsidDel="00000000" w:rsidR="00000000" w:rsidRPr="00000000">
        <w:rPr>
          <w:sz w:val="33"/>
          <w:szCs w:val="33"/>
          <w:rtl w:val="0"/>
        </w:rPr>
        <w:t xml:space="preserve">32</w:t>
      </w:r>
    </w:p>
    <w:p w:rsidR="00000000" w:rsidDel="00000000" w:rsidP="00000000" w:rsidRDefault="00000000" w:rsidRPr="00000000" w14:paraId="00000031">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b w:val="1"/>
          <w:sz w:val="27"/>
          <w:szCs w:val="27"/>
          <w:rtl w:val="0"/>
        </w:rPr>
        <w:t xml:space="preserve">Câu 6.</w:t>
      </w:r>
      <w:r w:rsidDel="00000000" w:rsidR="00000000" w:rsidRPr="00000000">
        <w:rPr>
          <w:sz w:val="27"/>
          <w:szCs w:val="27"/>
          <w:rtl w:val="0"/>
        </w:rPr>
        <w:t xml:space="preserve"> Một trường tiểu học có 5 khối lớp, mỗi khối lớp có 5 lớp. Các lớp trong trường vừa quyên góp được 1 200 quyển vở gửi đến các bạn nhở vùng cao. Vậy số vở trung bình mỗi lớp trong trường quyên góp được là:</w:t>
      </w:r>
    </w:p>
    <w:p w:rsidR="00000000" w:rsidDel="00000000" w:rsidP="00000000" w:rsidRDefault="00000000" w:rsidRPr="00000000" w14:paraId="00000032">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sz w:val="27"/>
          <w:szCs w:val="27"/>
          <w:rtl w:val="0"/>
        </w:rPr>
        <w:t xml:space="preserve">A. 120 quyển</w:t>
      </w:r>
    </w:p>
    <w:p w:rsidR="00000000" w:rsidDel="00000000" w:rsidP="00000000" w:rsidRDefault="00000000" w:rsidRPr="00000000" w14:paraId="00000033">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sz w:val="27"/>
          <w:szCs w:val="27"/>
          <w:rtl w:val="0"/>
        </w:rPr>
        <w:t xml:space="preserve">B. 48 quyển</w:t>
      </w:r>
    </w:p>
    <w:p w:rsidR="00000000" w:rsidDel="00000000" w:rsidP="00000000" w:rsidRDefault="00000000" w:rsidRPr="00000000" w14:paraId="00000034">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sz w:val="27"/>
          <w:szCs w:val="27"/>
          <w:rtl w:val="0"/>
        </w:rPr>
        <w:t xml:space="preserve">C. 38 quyển</w:t>
      </w:r>
    </w:p>
    <w:p w:rsidR="00000000" w:rsidDel="00000000" w:rsidP="00000000" w:rsidRDefault="00000000" w:rsidRPr="00000000" w14:paraId="00000035">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sz w:val="27"/>
          <w:szCs w:val="27"/>
          <w:rtl w:val="0"/>
        </w:rPr>
        <w:t xml:space="preserve">D. 45 quyển</w:t>
      </w:r>
    </w:p>
    <w:p w:rsidR="00000000" w:rsidDel="00000000" w:rsidP="00000000" w:rsidRDefault="00000000" w:rsidRPr="00000000" w14:paraId="00000036">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b w:val="1"/>
          <w:sz w:val="27"/>
          <w:szCs w:val="27"/>
        </w:rPr>
      </w:pPr>
      <w:r w:rsidDel="00000000" w:rsidR="00000000" w:rsidRPr="00000000">
        <w:rPr>
          <w:b w:val="1"/>
          <w:sz w:val="27"/>
          <w:szCs w:val="27"/>
          <w:rtl w:val="0"/>
        </w:rPr>
        <w:t xml:space="preserve">Phần II. Tự luận</w:t>
      </w:r>
    </w:p>
    <w:p w:rsidR="00000000" w:rsidDel="00000000" w:rsidP="00000000" w:rsidRDefault="00000000" w:rsidRPr="00000000" w14:paraId="00000037">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b w:val="1"/>
          <w:sz w:val="27"/>
          <w:szCs w:val="27"/>
          <w:rtl w:val="0"/>
        </w:rPr>
        <w:t xml:space="preserve">Câu 7.</w:t>
      </w:r>
      <w:r w:rsidDel="00000000" w:rsidR="00000000" w:rsidRPr="00000000">
        <w:rPr>
          <w:sz w:val="27"/>
          <w:szCs w:val="27"/>
          <w:rtl w:val="0"/>
        </w:rPr>
        <w:t xml:space="preserve"> Rút gọn rồi quy đồng hai phân số</w:t>
      </w:r>
    </w:p>
    <w:tbl>
      <w:tblPr>
        <w:tblStyle w:val="Table1"/>
        <w:tblW w:w="891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260"/>
        <w:gridCol w:w="7650"/>
        <w:tblGridChange w:id="0">
          <w:tblGrid>
            <w:gridCol w:w="1260"/>
            <w:gridCol w:w="7650"/>
          </w:tblGrid>
        </w:tblGridChange>
      </w:tblGrid>
      <w:tr>
        <w:trPr>
          <w:cantSplit w:val="0"/>
          <w:trHeight w:val="1260" w:hRule="atLeast"/>
          <w:tblHeader w:val="0"/>
        </w:trPr>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top"/>
          </w:tcPr>
          <w:p w:rsidR="00000000" w:rsidDel="00000000" w:rsidP="00000000" w:rsidRDefault="00000000" w:rsidRPr="00000000" w14:paraId="00000038">
            <w:pPr>
              <w:pBdr>
                <w:top w:color="auto" w:space="0" w:sz="0" w:val="none"/>
                <w:left w:color="auto" w:space="0" w:sz="0" w:val="none"/>
                <w:bottom w:color="auto" w:space="0" w:sz="0" w:val="none"/>
                <w:right w:color="auto" w:space="0" w:sz="0" w:val="none"/>
                <w:between w:color="auto" w:space="0" w:sz="0" w:val="none"/>
              </w:pBdr>
              <w:spacing w:after="280" w:line="360" w:lineRule="auto"/>
              <w:ind w:left="60" w:right="60" w:firstLine="0"/>
              <w:rPr>
                <w:sz w:val="23"/>
                <w:szCs w:val="23"/>
              </w:rPr>
            </w:pPr>
            <w:r w:rsidDel="00000000" w:rsidR="00000000" w:rsidRPr="00000000">
              <w:rPr>
                <w:sz w:val="23"/>
                <w:szCs w:val="23"/>
                <w:rtl w:val="0"/>
              </w:rPr>
              <w:t xml:space="preserve">15</w:t>
            </w:r>
          </w:p>
          <w:p w:rsidR="00000000" w:rsidDel="00000000" w:rsidP="00000000" w:rsidRDefault="00000000" w:rsidRPr="00000000" w14:paraId="00000039">
            <w:pPr>
              <w:pBdr>
                <w:top w:color="auto" w:space="0" w:sz="0" w:val="none"/>
                <w:left w:color="auto" w:space="0" w:sz="0" w:val="none"/>
                <w:bottom w:color="auto" w:space="0" w:sz="0" w:val="none"/>
                <w:right w:color="auto" w:space="0" w:sz="0" w:val="none"/>
                <w:between w:color="auto" w:space="0" w:sz="0" w:val="none"/>
              </w:pBdr>
              <w:spacing w:after="280" w:line="360" w:lineRule="auto"/>
              <w:ind w:left="60" w:right="60" w:firstLine="0"/>
              <w:rPr>
                <w:sz w:val="23"/>
                <w:szCs w:val="23"/>
              </w:rPr>
            </w:pPr>
            <w:r w:rsidDel="00000000" w:rsidR="00000000" w:rsidRPr="00000000">
              <w:rPr>
                <w:sz w:val="23"/>
                <w:szCs w:val="23"/>
                <w:rtl w:val="0"/>
              </w:rPr>
              <w:t xml:space="preserve">20</w:t>
            </w:r>
          </w:p>
          <w:p w:rsidR="00000000" w:rsidDel="00000000" w:rsidP="00000000" w:rsidRDefault="00000000" w:rsidRPr="00000000" w14:paraId="0000003A">
            <w:pPr>
              <w:pBdr>
                <w:top w:color="auto" w:space="0" w:sz="0" w:val="none"/>
                <w:left w:color="auto" w:space="0" w:sz="0" w:val="none"/>
                <w:bottom w:color="auto" w:space="0" w:sz="0" w:val="none"/>
                <w:right w:color="auto" w:space="0" w:sz="0" w:val="none"/>
                <w:between w:color="auto" w:space="0" w:sz="0" w:val="none"/>
              </w:pBdr>
              <w:spacing w:after="280" w:line="360" w:lineRule="auto"/>
              <w:ind w:left="60" w:right="60" w:firstLine="0"/>
              <w:rPr>
                <w:sz w:val="33"/>
                <w:szCs w:val="33"/>
              </w:rPr>
            </w:pPr>
            <w:r w:rsidDel="00000000" w:rsidR="00000000" w:rsidRPr="00000000">
              <w:rPr>
                <w:sz w:val="33"/>
                <w:szCs w:val="33"/>
                <w:rtl w:val="0"/>
              </w:rPr>
              <w:t xml:space="preserve">1520</w:t>
            </w:r>
          </w:p>
          <w:p w:rsidR="00000000" w:rsidDel="00000000" w:rsidP="00000000" w:rsidRDefault="00000000" w:rsidRPr="00000000" w14:paraId="0000003B">
            <w:pPr>
              <w:pBdr>
                <w:top w:color="auto" w:space="0" w:sz="0" w:val="none"/>
                <w:left w:color="auto" w:space="0" w:sz="0" w:val="none"/>
                <w:bottom w:color="auto" w:space="0" w:sz="0" w:val="none"/>
                <w:right w:color="auto" w:space="0" w:sz="0" w:val="none"/>
                <w:between w:color="auto" w:space="0" w:sz="0" w:val="none"/>
              </w:pBdr>
              <w:spacing w:after="280" w:line="360" w:lineRule="auto"/>
              <w:ind w:left="60" w:right="60" w:firstLine="0"/>
              <w:rPr>
                <w:sz w:val="27"/>
                <w:szCs w:val="27"/>
              </w:rPr>
            </w:pPr>
            <w:r w:rsidDel="00000000" w:rsidR="00000000" w:rsidRPr="00000000">
              <w:rPr>
                <w:sz w:val="27"/>
                <w:szCs w:val="27"/>
                <w:rtl w:val="0"/>
              </w:rPr>
              <w:t xml:space="preserve"> và </w:t>
            </w:r>
          </w:p>
          <w:p w:rsidR="00000000" w:rsidDel="00000000" w:rsidP="00000000" w:rsidRDefault="00000000" w:rsidRPr="00000000" w14:paraId="0000003C">
            <w:pPr>
              <w:pBdr>
                <w:top w:color="auto" w:space="0" w:sz="0" w:val="none"/>
                <w:left w:color="auto" w:space="0" w:sz="0" w:val="none"/>
                <w:bottom w:color="auto" w:space="0" w:sz="0" w:val="none"/>
                <w:right w:color="auto" w:space="0" w:sz="0" w:val="none"/>
                <w:between w:color="auto" w:space="0" w:sz="0" w:val="none"/>
              </w:pBdr>
              <w:spacing w:after="280" w:line="360" w:lineRule="auto"/>
              <w:ind w:left="60" w:right="60" w:firstLine="0"/>
              <w:rPr>
                <w:sz w:val="23"/>
                <w:szCs w:val="23"/>
              </w:rPr>
            </w:pPr>
            <w:r w:rsidDel="00000000" w:rsidR="00000000" w:rsidRPr="00000000">
              <w:rPr>
                <w:sz w:val="23"/>
                <w:szCs w:val="23"/>
                <w:rtl w:val="0"/>
              </w:rPr>
              <w:t xml:space="preserve">34</w:t>
            </w:r>
          </w:p>
          <w:p w:rsidR="00000000" w:rsidDel="00000000" w:rsidP="00000000" w:rsidRDefault="00000000" w:rsidRPr="00000000" w14:paraId="0000003D">
            <w:pPr>
              <w:pBdr>
                <w:top w:color="auto" w:space="0" w:sz="0" w:val="none"/>
                <w:left w:color="auto" w:space="0" w:sz="0" w:val="none"/>
                <w:bottom w:color="auto" w:space="0" w:sz="0" w:val="none"/>
                <w:right w:color="auto" w:space="0" w:sz="0" w:val="none"/>
                <w:between w:color="auto" w:space="0" w:sz="0" w:val="none"/>
              </w:pBdr>
              <w:spacing w:after="280" w:line="360" w:lineRule="auto"/>
              <w:ind w:left="60" w:right="60" w:firstLine="0"/>
              <w:rPr>
                <w:sz w:val="23"/>
                <w:szCs w:val="23"/>
              </w:rPr>
            </w:pPr>
            <w:r w:rsidDel="00000000" w:rsidR="00000000" w:rsidRPr="00000000">
              <w:rPr>
                <w:sz w:val="23"/>
                <w:szCs w:val="23"/>
                <w:rtl w:val="0"/>
              </w:rPr>
              <w:t xml:space="preserve">72</w:t>
            </w:r>
          </w:p>
          <w:p w:rsidR="00000000" w:rsidDel="00000000" w:rsidP="00000000" w:rsidRDefault="00000000" w:rsidRPr="00000000" w14:paraId="0000003E">
            <w:pPr>
              <w:pBdr>
                <w:top w:color="auto" w:space="0" w:sz="0" w:val="none"/>
                <w:left w:color="auto" w:space="0" w:sz="0" w:val="none"/>
                <w:bottom w:color="auto" w:space="0" w:sz="0" w:val="none"/>
                <w:right w:color="auto" w:space="0" w:sz="0" w:val="none"/>
                <w:between w:color="auto" w:space="0" w:sz="0" w:val="none"/>
              </w:pBdr>
              <w:spacing w:after="280" w:line="360" w:lineRule="auto"/>
              <w:ind w:left="60" w:right="60" w:firstLine="0"/>
              <w:rPr>
                <w:sz w:val="33"/>
                <w:szCs w:val="33"/>
              </w:rPr>
            </w:pPr>
            <w:r w:rsidDel="00000000" w:rsidR="00000000" w:rsidRPr="00000000">
              <w:rPr>
                <w:sz w:val="33"/>
                <w:szCs w:val="33"/>
                <w:rtl w:val="0"/>
              </w:rPr>
              <w:t xml:space="preserve">3472</w:t>
            </w:r>
          </w:p>
        </w:tc>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top"/>
          </w:tcPr>
          <w:p w:rsidR="00000000" w:rsidDel="00000000" w:rsidP="00000000" w:rsidRDefault="00000000" w:rsidRPr="00000000" w14:paraId="0000003F">
            <w:pPr>
              <w:pBdr>
                <w:top w:color="auto" w:space="0" w:sz="0" w:val="none"/>
                <w:left w:color="auto" w:space="0" w:sz="0" w:val="none"/>
                <w:bottom w:color="auto" w:space="0" w:sz="0" w:val="none"/>
                <w:right w:color="auto" w:space="0" w:sz="0" w:val="none"/>
                <w:between w:color="auto" w:space="0" w:sz="0" w:val="none"/>
              </w:pBdr>
              <w:spacing w:after="280" w:line="360" w:lineRule="auto"/>
              <w:ind w:left="60" w:right="60" w:firstLine="0"/>
              <w:jc w:val="both"/>
              <w:rPr>
                <w:sz w:val="27"/>
                <w:szCs w:val="27"/>
              </w:rPr>
            </w:pPr>
            <w:r w:rsidDel="00000000" w:rsidR="00000000" w:rsidRPr="00000000">
              <w:rPr>
                <w:sz w:val="27"/>
                <w:szCs w:val="27"/>
                <w:rtl w:val="0"/>
              </w:rPr>
              <w:t xml:space="preserve">……………………………………………………………………….</w:t>
            </w:r>
          </w:p>
          <w:p w:rsidR="00000000" w:rsidDel="00000000" w:rsidP="00000000" w:rsidRDefault="00000000" w:rsidRPr="00000000" w14:paraId="00000040">
            <w:pPr>
              <w:pBdr>
                <w:top w:color="auto" w:space="0" w:sz="0" w:val="none"/>
                <w:left w:color="auto" w:space="0" w:sz="0" w:val="none"/>
                <w:bottom w:color="auto" w:space="0" w:sz="0" w:val="none"/>
                <w:right w:color="auto" w:space="0" w:sz="0" w:val="none"/>
                <w:between w:color="auto" w:space="0" w:sz="0" w:val="none"/>
              </w:pBdr>
              <w:spacing w:after="280" w:line="360" w:lineRule="auto"/>
              <w:ind w:left="60" w:right="60" w:firstLine="0"/>
              <w:jc w:val="both"/>
              <w:rPr>
                <w:sz w:val="27"/>
                <w:szCs w:val="27"/>
              </w:rPr>
            </w:pPr>
            <w:r w:rsidDel="00000000" w:rsidR="00000000" w:rsidRPr="00000000">
              <w:rPr>
                <w:sz w:val="27"/>
                <w:szCs w:val="27"/>
                <w:rtl w:val="0"/>
              </w:rPr>
              <w:t xml:space="preserve">……………………………………………………………………….</w:t>
            </w:r>
          </w:p>
        </w:tc>
      </w:tr>
      <w:tr>
        <w:trPr>
          <w:cantSplit w:val="0"/>
          <w:trHeight w:val="1260" w:hRule="atLeast"/>
          <w:tblHeader w:val="0"/>
        </w:trPr>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top"/>
          </w:tcPr>
          <w:p w:rsidR="00000000" w:rsidDel="00000000" w:rsidP="00000000" w:rsidRDefault="00000000" w:rsidRPr="00000000" w14:paraId="00000041">
            <w:pPr>
              <w:pBdr>
                <w:top w:color="auto" w:space="0" w:sz="0" w:val="none"/>
                <w:left w:color="auto" w:space="0" w:sz="0" w:val="none"/>
                <w:bottom w:color="auto" w:space="0" w:sz="0" w:val="none"/>
                <w:right w:color="auto" w:space="0" w:sz="0" w:val="none"/>
                <w:between w:color="auto" w:space="0" w:sz="0" w:val="none"/>
              </w:pBdr>
              <w:spacing w:after="280" w:line="360" w:lineRule="auto"/>
              <w:ind w:left="60" w:right="60" w:firstLine="0"/>
              <w:rPr>
                <w:sz w:val="23"/>
                <w:szCs w:val="23"/>
              </w:rPr>
            </w:pPr>
            <w:r w:rsidDel="00000000" w:rsidR="00000000" w:rsidRPr="00000000">
              <w:rPr>
                <w:sz w:val="23"/>
                <w:szCs w:val="23"/>
                <w:rtl w:val="0"/>
              </w:rPr>
              <w:t xml:space="preserve">45</w:t>
            </w:r>
          </w:p>
          <w:p w:rsidR="00000000" w:rsidDel="00000000" w:rsidP="00000000" w:rsidRDefault="00000000" w:rsidRPr="00000000" w14:paraId="00000042">
            <w:pPr>
              <w:pBdr>
                <w:top w:color="auto" w:space="0" w:sz="0" w:val="none"/>
                <w:left w:color="auto" w:space="0" w:sz="0" w:val="none"/>
                <w:bottom w:color="auto" w:space="0" w:sz="0" w:val="none"/>
                <w:right w:color="auto" w:space="0" w:sz="0" w:val="none"/>
                <w:between w:color="auto" w:space="0" w:sz="0" w:val="none"/>
              </w:pBdr>
              <w:spacing w:after="280" w:line="360" w:lineRule="auto"/>
              <w:ind w:left="60" w:right="60" w:firstLine="0"/>
              <w:rPr>
                <w:sz w:val="23"/>
                <w:szCs w:val="23"/>
              </w:rPr>
            </w:pPr>
            <w:r w:rsidDel="00000000" w:rsidR="00000000" w:rsidRPr="00000000">
              <w:rPr>
                <w:sz w:val="23"/>
                <w:szCs w:val="23"/>
                <w:rtl w:val="0"/>
              </w:rPr>
              <w:t xml:space="preserve">84</w:t>
            </w:r>
          </w:p>
          <w:p w:rsidR="00000000" w:rsidDel="00000000" w:rsidP="00000000" w:rsidRDefault="00000000" w:rsidRPr="00000000" w14:paraId="00000043">
            <w:pPr>
              <w:pBdr>
                <w:top w:color="auto" w:space="0" w:sz="0" w:val="none"/>
                <w:left w:color="auto" w:space="0" w:sz="0" w:val="none"/>
                <w:bottom w:color="auto" w:space="0" w:sz="0" w:val="none"/>
                <w:right w:color="auto" w:space="0" w:sz="0" w:val="none"/>
                <w:between w:color="auto" w:space="0" w:sz="0" w:val="none"/>
              </w:pBdr>
              <w:spacing w:after="280" w:line="360" w:lineRule="auto"/>
              <w:ind w:left="60" w:right="60" w:firstLine="0"/>
              <w:rPr>
                <w:sz w:val="33"/>
                <w:szCs w:val="33"/>
              </w:rPr>
            </w:pPr>
            <w:r w:rsidDel="00000000" w:rsidR="00000000" w:rsidRPr="00000000">
              <w:rPr>
                <w:sz w:val="33"/>
                <w:szCs w:val="33"/>
                <w:rtl w:val="0"/>
              </w:rPr>
              <w:t xml:space="preserve">4584</w:t>
            </w:r>
          </w:p>
          <w:p w:rsidR="00000000" w:rsidDel="00000000" w:rsidP="00000000" w:rsidRDefault="00000000" w:rsidRPr="00000000" w14:paraId="00000044">
            <w:pPr>
              <w:pBdr>
                <w:top w:color="auto" w:space="0" w:sz="0" w:val="none"/>
                <w:left w:color="auto" w:space="0" w:sz="0" w:val="none"/>
                <w:bottom w:color="auto" w:space="0" w:sz="0" w:val="none"/>
                <w:right w:color="auto" w:space="0" w:sz="0" w:val="none"/>
                <w:between w:color="auto" w:space="0" w:sz="0" w:val="none"/>
              </w:pBdr>
              <w:spacing w:after="280" w:line="360" w:lineRule="auto"/>
              <w:ind w:left="60" w:right="60" w:firstLine="0"/>
              <w:rPr>
                <w:sz w:val="27"/>
                <w:szCs w:val="27"/>
              </w:rPr>
            </w:pPr>
            <w:r w:rsidDel="00000000" w:rsidR="00000000" w:rsidRPr="00000000">
              <w:rPr>
                <w:sz w:val="27"/>
                <w:szCs w:val="27"/>
                <w:rtl w:val="0"/>
              </w:rPr>
              <w:t xml:space="preserve"> và </w:t>
            </w:r>
          </w:p>
          <w:p w:rsidR="00000000" w:rsidDel="00000000" w:rsidP="00000000" w:rsidRDefault="00000000" w:rsidRPr="00000000" w14:paraId="00000045">
            <w:pPr>
              <w:pBdr>
                <w:top w:color="auto" w:space="0" w:sz="0" w:val="none"/>
                <w:left w:color="auto" w:space="0" w:sz="0" w:val="none"/>
                <w:bottom w:color="auto" w:space="0" w:sz="0" w:val="none"/>
                <w:right w:color="auto" w:space="0" w:sz="0" w:val="none"/>
                <w:between w:color="auto" w:space="0" w:sz="0" w:val="none"/>
              </w:pBdr>
              <w:spacing w:after="280" w:line="360" w:lineRule="auto"/>
              <w:ind w:left="60" w:right="60" w:firstLine="0"/>
              <w:rPr>
                <w:sz w:val="23"/>
                <w:szCs w:val="23"/>
              </w:rPr>
            </w:pPr>
            <w:r w:rsidDel="00000000" w:rsidR="00000000" w:rsidRPr="00000000">
              <w:rPr>
                <w:sz w:val="23"/>
                <w:szCs w:val="23"/>
                <w:rtl w:val="0"/>
              </w:rPr>
              <w:t xml:space="preserve">33</w:t>
            </w:r>
          </w:p>
          <w:p w:rsidR="00000000" w:rsidDel="00000000" w:rsidP="00000000" w:rsidRDefault="00000000" w:rsidRPr="00000000" w14:paraId="00000046">
            <w:pPr>
              <w:pBdr>
                <w:top w:color="auto" w:space="0" w:sz="0" w:val="none"/>
                <w:left w:color="auto" w:space="0" w:sz="0" w:val="none"/>
                <w:bottom w:color="auto" w:space="0" w:sz="0" w:val="none"/>
                <w:right w:color="auto" w:space="0" w:sz="0" w:val="none"/>
                <w:between w:color="auto" w:space="0" w:sz="0" w:val="none"/>
              </w:pBdr>
              <w:spacing w:after="280" w:line="360" w:lineRule="auto"/>
              <w:ind w:left="60" w:right="60" w:firstLine="0"/>
              <w:rPr>
                <w:sz w:val="23"/>
                <w:szCs w:val="23"/>
              </w:rPr>
            </w:pPr>
            <w:r w:rsidDel="00000000" w:rsidR="00000000" w:rsidRPr="00000000">
              <w:rPr>
                <w:sz w:val="23"/>
                <w:szCs w:val="23"/>
                <w:rtl w:val="0"/>
              </w:rPr>
              <w:t xml:space="preserve">42</w:t>
            </w:r>
          </w:p>
          <w:p w:rsidR="00000000" w:rsidDel="00000000" w:rsidP="00000000" w:rsidRDefault="00000000" w:rsidRPr="00000000" w14:paraId="00000047">
            <w:pPr>
              <w:pBdr>
                <w:top w:color="auto" w:space="0" w:sz="0" w:val="none"/>
                <w:left w:color="auto" w:space="0" w:sz="0" w:val="none"/>
                <w:bottom w:color="auto" w:space="0" w:sz="0" w:val="none"/>
                <w:right w:color="auto" w:space="0" w:sz="0" w:val="none"/>
                <w:between w:color="auto" w:space="0" w:sz="0" w:val="none"/>
              </w:pBdr>
              <w:spacing w:after="280" w:line="360" w:lineRule="auto"/>
              <w:ind w:left="60" w:right="60" w:firstLine="0"/>
              <w:rPr>
                <w:sz w:val="33"/>
                <w:szCs w:val="33"/>
              </w:rPr>
            </w:pPr>
            <w:r w:rsidDel="00000000" w:rsidR="00000000" w:rsidRPr="00000000">
              <w:rPr>
                <w:sz w:val="33"/>
                <w:szCs w:val="33"/>
                <w:rtl w:val="0"/>
              </w:rPr>
              <w:t xml:space="preserve">3342</w:t>
            </w:r>
          </w:p>
        </w:tc>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top"/>
          </w:tcPr>
          <w:p w:rsidR="00000000" w:rsidDel="00000000" w:rsidP="00000000" w:rsidRDefault="00000000" w:rsidRPr="00000000" w14:paraId="00000048">
            <w:pPr>
              <w:pBdr>
                <w:top w:color="auto" w:space="0" w:sz="0" w:val="none"/>
                <w:left w:color="auto" w:space="0" w:sz="0" w:val="none"/>
                <w:bottom w:color="auto" w:space="0" w:sz="0" w:val="none"/>
                <w:right w:color="auto" w:space="0" w:sz="0" w:val="none"/>
                <w:between w:color="auto" w:space="0" w:sz="0" w:val="none"/>
              </w:pBdr>
              <w:spacing w:after="280" w:line="360" w:lineRule="auto"/>
              <w:ind w:left="60" w:right="60" w:firstLine="0"/>
              <w:jc w:val="both"/>
              <w:rPr>
                <w:sz w:val="27"/>
                <w:szCs w:val="27"/>
              </w:rPr>
            </w:pPr>
            <w:r w:rsidDel="00000000" w:rsidR="00000000" w:rsidRPr="00000000">
              <w:rPr>
                <w:sz w:val="27"/>
                <w:szCs w:val="27"/>
                <w:rtl w:val="0"/>
              </w:rPr>
              <w:t xml:space="preserve">……………………………………………………………………….</w:t>
            </w:r>
          </w:p>
          <w:p w:rsidR="00000000" w:rsidDel="00000000" w:rsidP="00000000" w:rsidRDefault="00000000" w:rsidRPr="00000000" w14:paraId="00000049">
            <w:pPr>
              <w:pBdr>
                <w:top w:color="auto" w:space="0" w:sz="0" w:val="none"/>
                <w:left w:color="auto" w:space="0" w:sz="0" w:val="none"/>
                <w:bottom w:color="auto" w:space="0" w:sz="0" w:val="none"/>
                <w:right w:color="auto" w:space="0" w:sz="0" w:val="none"/>
                <w:between w:color="auto" w:space="0" w:sz="0" w:val="none"/>
              </w:pBdr>
              <w:spacing w:after="280" w:line="360" w:lineRule="auto"/>
              <w:ind w:left="60" w:right="60" w:firstLine="0"/>
              <w:jc w:val="both"/>
              <w:rPr>
                <w:sz w:val="27"/>
                <w:szCs w:val="27"/>
              </w:rPr>
            </w:pPr>
            <w:r w:rsidDel="00000000" w:rsidR="00000000" w:rsidRPr="00000000">
              <w:rPr>
                <w:sz w:val="27"/>
                <w:szCs w:val="27"/>
                <w:rtl w:val="0"/>
              </w:rPr>
              <w:t xml:space="preserve">……………………………………………………………………….</w:t>
            </w:r>
          </w:p>
        </w:tc>
      </w:tr>
    </w:tbl>
    <w:p w:rsidR="00000000" w:rsidDel="00000000" w:rsidP="00000000" w:rsidRDefault="00000000" w:rsidRPr="00000000" w14:paraId="0000004A">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b w:val="1"/>
          <w:sz w:val="27"/>
          <w:szCs w:val="27"/>
          <w:rtl w:val="0"/>
        </w:rPr>
        <w:t xml:space="preserve">Câu 8. </w:t>
      </w:r>
      <w:r w:rsidDel="00000000" w:rsidR="00000000" w:rsidRPr="00000000">
        <w:rPr>
          <w:sz w:val="27"/>
          <w:szCs w:val="27"/>
          <w:rtl w:val="0"/>
        </w:rPr>
        <w:t xml:space="preserve">Đặt tính rồi tính</w:t>
      </w:r>
    </w:p>
    <w:tbl>
      <w:tblPr>
        <w:tblStyle w:val="Table2"/>
        <w:tblW w:w="888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220"/>
        <w:gridCol w:w="2220"/>
        <w:gridCol w:w="2220"/>
        <w:gridCol w:w="2220"/>
        <w:tblGridChange w:id="0">
          <w:tblGrid>
            <w:gridCol w:w="2220"/>
            <w:gridCol w:w="2220"/>
            <w:gridCol w:w="2220"/>
            <w:gridCol w:w="2220"/>
          </w:tblGrid>
        </w:tblGridChange>
      </w:tblGrid>
      <w:tr>
        <w:trPr>
          <w:cantSplit w:val="0"/>
          <w:trHeight w:val="5040" w:hRule="atLeast"/>
          <w:tblHeader w:val="0"/>
        </w:trPr>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top"/>
          </w:tcPr>
          <w:p w:rsidR="00000000" w:rsidDel="00000000" w:rsidP="00000000" w:rsidRDefault="00000000" w:rsidRPr="00000000" w14:paraId="0000004B">
            <w:pPr>
              <w:pBdr>
                <w:top w:color="auto" w:space="0" w:sz="0" w:val="none"/>
                <w:left w:color="auto" w:space="0" w:sz="0" w:val="none"/>
                <w:bottom w:color="auto" w:space="0" w:sz="0" w:val="none"/>
                <w:right w:color="auto" w:space="0" w:sz="0" w:val="none"/>
                <w:between w:color="auto" w:space="0" w:sz="0" w:val="none"/>
              </w:pBdr>
              <w:spacing w:after="280" w:line="360" w:lineRule="auto"/>
              <w:ind w:left="60" w:right="60" w:firstLine="0"/>
              <w:jc w:val="center"/>
              <w:rPr>
                <w:sz w:val="27"/>
                <w:szCs w:val="27"/>
              </w:rPr>
            </w:pPr>
            <w:r w:rsidDel="00000000" w:rsidR="00000000" w:rsidRPr="00000000">
              <w:rPr>
                <w:sz w:val="27"/>
                <w:szCs w:val="27"/>
                <w:rtl w:val="0"/>
              </w:rPr>
              <w:t xml:space="preserve">190 215 × 7</w:t>
            </w:r>
          </w:p>
          <w:p w:rsidR="00000000" w:rsidDel="00000000" w:rsidP="00000000" w:rsidRDefault="00000000" w:rsidRPr="00000000" w14:paraId="0000004C">
            <w:pPr>
              <w:pBdr>
                <w:top w:color="auto" w:space="0" w:sz="0" w:val="none"/>
                <w:left w:color="auto" w:space="0" w:sz="0" w:val="none"/>
                <w:bottom w:color="auto" w:space="0" w:sz="0" w:val="none"/>
                <w:right w:color="auto" w:space="0" w:sz="0" w:val="none"/>
                <w:between w:color="auto" w:space="0" w:sz="0" w:val="none"/>
              </w:pBdr>
              <w:spacing w:after="280" w:line="360" w:lineRule="auto"/>
              <w:ind w:left="60" w:right="60" w:firstLine="0"/>
              <w:jc w:val="center"/>
              <w:rPr>
                <w:sz w:val="27"/>
                <w:szCs w:val="27"/>
              </w:rPr>
            </w:pPr>
            <w:r w:rsidDel="00000000" w:rsidR="00000000" w:rsidRPr="00000000">
              <w:rPr>
                <w:sz w:val="27"/>
                <w:szCs w:val="27"/>
                <w:rtl w:val="0"/>
              </w:rPr>
              <w:t xml:space="preserve">…………………</w:t>
            </w:r>
          </w:p>
          <w:p w:rsidR="00000000" w:rsidDel="00000000" w:rsidP="00000000" w:rsidRDefault="00000000" w:rsidRPr="00000000" w14:paraId="0000004D">
            <w:pPr>
              <w:pBdr>
                <w:top w:color="auto" w:space="0" w:sz="0" w:val="none"/>
                <w:left w:color="auto" w:space="0" w:sz="0" w:val="none"/>
                <w:bottom w:color="auto" w:space="0" w:sz="0" w:val="none"/>
                <w:right w:color="auto" w:space="0" w:sz="0" w:val="none"/>
                <w:between w:color="auto" w:space="0" w:sz="0" w:val="none"/>
              </w:pBdr>
              <w:spacing w:after="280" w:line="360" w:lineRule="auto"/>
              <w:ind w:left="60" w:right="60" w:firstLine="0"/>
              <w:jc w:val="center"/>
              <w:rPr>
                <w:sz w:val="27"/>
                <w:szCs w:val="27"/>
              </w:rPr>
            </w:pPr>
            <w:r w:rsidDel="00000000" w:rsidR="00000000" w:rsidRPr="00000000">
              <w:rPr>
                <w:sz w:val="27"/>
                <w:szCs w:val="27"/>
                <w:rtl w:val="0"/>
              </w:rPr>
              <w:t xml:space="preserve">…………………</w:t>
            </w:r>
          </w:p>
          <w:p w:rsidR="00000000" w:rsidDel="00000000" w:rsidP="00000000" w:rsidRDefault="00000000" w:rsidRPr="00000000" w14:paraId="0000004E">
            <w:pPr>
              <w:pBdr>
                <w:top w:color="auto" w:space="0" w:sz="0" w:val="none"/>
                <w:left w:color="auto" w:space="0" w:sz="0" w:val="none"/>
                <w:bottom w:color="auto" w:space="0" w:sz="0" w:val="none"/>
                <w:right w:color="auto" w:space="0" w:sz="0" w:val="none"/>
                <w:between w:color="auto" w:space="0" w:sz="0" w:val="none"/>
              </w:pBdr>
              <w:spacing w:after="280" w:line="360" w:lineRule="auto"/>
              <w:ind w:left="60" w:right="60" w:firstLine="0"/>
              <w:jc w:val="center"/>
              <w:rPr>
                <w:sz w:val="27"/>
                <w:szCs w:val="27"/>
              </w:rPr>
            </w:pPr>
            <w:r w:rsidDel="00000000" w:rsidR="00000000" w:rsidRPr="00000000">
              <w:rPr>
                <w:sz w:val="27"/>
                <w:szCs w:val="27"/>
                <w:rtl w:val="0"/>
              </w:rPr>
              <w:t xml:space="preserve">………………….</w:t>
            </w:r>
          </w:p>
          <w:p w:rsidR="00000000" w:rsidDel="00000000" w:rsidP="00000000" w:rsidRDefault="00000000" w:rsidRPr="00000000" w14:paraId="0000004F">
            <w:pPr>
              <w:pBdr>
                <w:top w:color="auto" w:space="0" w:sz="0" w:val="none"/>
                <w:left w:color="auto" w:space="0" w:sz="0" w:val="none"/>
                <w:bottom w:color="auto" w:space="0" w:sz="0" w:val="none"/>
                <w:right w:color="auto" w:space="0" w:sz="0" w:val="none"/>
                <w:between w:color="auto" w:space="0" w:sz="0" w:val="none"/>
              </w:pBdr>
              <w:spacing w:after="280" w:line="360" w:lineRule="auto"/>
              <w:ind w:left="60" w:right="60" w:firstLine="0"/>
              <w:jc w:val="center"/>
              <w:rPr>
                <w:sz w:val="27"/>
                <w:szCs w:val="27"/>
              </w:rPr>
            </w:pPr>
            <w:r w:rsidDel="00000000" w:rsidR="00000000" w:rsidRPr="00000000">
              <w:rPr>
                <w:sz w:val="27"/>
                <w:szCs w:val="27"/>
                <w:rtl w:val="0"/>
              </w:rPr>
              <w:t xml:space="preserve">………………….</w:t>
            </w:r>
          </w:p>
          <w:p w:rsidR="00000000" w:rsidDel="00000000" w:rsidP="00000000" w:rsidRDefault="00000000" w:rsidRPr="00000000" w14:paraId="00000050">
            <w:pPr>
              <w:pBdr>
                <w:top w:color="auto" w:space="0" w:sz="0" w:val="none"/>
                <w:left w:color="auto" w:space="0" w:sz="0" w:val="none"/>
                <w:bottom w:color="auto" w:space="0" w:sz="0" w:val="none"/>
                <w:right w:color="auto" w:space="0" w:sz="0" w:val="none"/>
                <w:between w:color="auto" w:space="0" w:sz="0" w:val="none"/>
              </w:pBdr>
              <w:spacing w:after="280" w:line="360" w:lineRule="auto"/>
              <w:ind w:left="60" w:right="60" w:firstLine="0"/>
              <w:jc w:val="center"/>
              <w:rPr>
                <w:sz w:val="27"/>
                <w:szCs w:val="27"/>
              </w:rPr>
            </w:pPr>
            <w:r w:rsidDel="00000000" w:rsidR="00000000" w:rsidRPr="00000000">
              <w:rPr>
                <w:sz w:val="27"/>
                <w:szCs w:val="27"/>
                <w:rtl w:val="0"/>
              </w:rPr>
              <w:t xml:space="preserve">………………….</w:t>
            </w:r>
          </w:p>
          <w:p w:rsidR="00000000" w:rsidDel="00000000" w:rsidP="00000000" w:rsidRDefault="00000000" w:rsidRPr="00000000" w14:paraId="00000051">
            <w:pPr>
              <w:pBdr>
                <w:top w:color="auto" w:space="0" w:sz="0" w:val="none"/>
                <w:left w:color="auto" w:space="0" w:sz="0" w:val="none"/>
                <w:bottom w:color="auto" w:space="0" w:sz="0" w:val="none"/>
                <w:right w:color="auto" w:space="0" w:sz="0" w:val="none"/>
                <w:between w:color="auto" w:space="0" w:sz="0" w:val="none"/>
              </w:pBdr>
              <w:spacing w:after="280" w:line="360" w:lineRule="auto"/>
              <w:ind w:left="60" w:right="60" w:firstLine="0"/>
              <w:jc w:val="center"/>
              <w:rPr>
                <w:sz w:val="27"/>
                <w:szCs w:val="27"/>
              </w:rPr>
            </w:pPr>
            <w:r w:rsidDel="00000000" w:rsidR="00000000" w:rsidRPr="00000000">
              <w:rPr>
                <w:sz w:val="27"/>
                <w:szCs w:val="27"/>
                <w:rtl w:val="0"/>
              </w:rPr>
              <w:t xml:space="preserve">………………….</w:t>
            </w:r>
          </w:p>
          <w:p w:rsidR="00000000" w:rsidDel="00000000" w:rsidP="00000000" w:rsidRDefault="00000000" w:rsidRPr="00000000" w14:paraId="00000052">
            <w:pPr>
              <w:pBdr>
                <w:top w:color="auto" w:space="0" w:sz="0" w:val="none"/>
                <w:left w:color="auto" w:space="0" w:sz="0" w:val="none"/>
                <w:bottom w:color="auto" w:space="0" w:sz="0" w:val="none"/>
                <w:right w:color="auto" w:space="0" w:sz="0" w:val="none"/>
                <w:between w:color="auto" w:space="0" w:sz="0" w:val="none"/>
              </w:pBdr>
              <w:spacing w:after="280" w:line="360" w:lineRule="auto"/>
              <w:ind w:left="60" w:right="60" w:firstLine="0"/>
              <w:jc w:val="center"/>
              <w:rPr>
                <w:sz w:val="27"/>
                <w:szCs w:val="27"/>
              </w:rPr>
            </w:pPr>
            <w:r w:rsidDel="00000000" w:rsidR="00000000" w:rsidRPr="00000000">
              <w:rPr>
                <w:sz w:val="27"/>
                <w:szCs w:val="27"/>
                <w:rtl w:val="0"/>
              </w:rPr>
              <w:t xml:space="preserve">………………….</w:t>
            </w:r>
          </w:p>
        </w:tc>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top"/>
          </w:tcPr>
          <w:p w:rsidR="00000000" w:rsidDel="00000000" w:rsidP="00000000" w:rsidRDefault="00000000" w:rsidRPr="00000000" w14:paraId="00000053">
            <w:pPr>
              <w:pBdr>
                <w:top w:color="auto" w:space="0" w:sz="0" w:val="none"/>
                <w:left w:color="auto" w:space="0" w:sz="0" w:val="none"/>
                <w:bottom w:color="auto" w:space="0" w:sz="0" w:val="none"/>
                <w:right w:color="auto" w:space="0" w:sz="0" w:val="none"/>
                <w:between w:color="auto" w:space="0" w:sz="0" w:val="none"/>
              </w:pBdr>
              <w:spacing w:after="280" w:line="360" w:lineRule="auto"/>
              <w:ind w:left="60" w:right="60" w:firstLine="0"/>
              <w:jc w:val="center"/>
              <w:rPr>
                <w:sz w:val="27"/>
                <w:szCs w:val="27"/>
              </w:rPr>
            </w:pPr>
            <w:r w:rsidDel="00000000" w:rsidR="00000000" w:rsidRPr="00000000">
              <w:rPr>
                <w:sz w:val="27"/>
                <w:szCs w:val="27"/>
                <w:rtl w:val="0"/>
              </w:rPr>
              <w:t xml:space="preserve">2 154 × 25</w:t>
            </w:r>
          </w:p>
          <w:p w:rsidR="00000000" w:rsidDel="00000000" w:rsidP="00000000" w:rsidRDefault="00000000" w:rsidRPr="00000000" w14:paraId="00000054">
            <w:pPr>
              <w:pBdr>
                <w:top w:color="auto" w:space="0" w:sz="0" w:val="none"/>
                <w:left w:color="auto" w:space="0" w:sz="0" w:val="none"/>
                <w:bottom w:color="auto" w:space="0" w:sz="0" w:val="none"/>
                <w:right w:color="auto" w:space="0" w:sz="0" w:val="none"/>
                <w:between w:color="auto" w:space="0" w:sz="0" w:val="none"/>
              </w:pBdr>
              <w:spacing w:after="280" w:line="360" w:lineRule="auto"/>
              <w:ind w:left="60" w:right="60" w:firstLine="0"/>
              <w:jc w:val="center"/>
              <w:rPr>
                <w:sz w:val="27"/>
                <w:szCs w:val="27"/>
              </w:rPr>
            </w:pPr>
            <w:r w:rsidDel="00000000" w:rsidR="00000000" w:rsidRPr="00000000">
              <w:rPr>
                <w:sz w:val="27"/>
                <w:szCs w:val="27"/>
                <w:rtl w:val="0"/>
              </w:rPr>
              <w:t xml:space="preserve">…………………</w:t>
            </w:r>
          </w:p>
          <w:p w:rsidR="00000000" w:rsidDel="00000000" w:rsidP="00000000" w:rsidRDefault="00000000" w:rsidRPr="00000000" w14:paraId="00000055">
            <w:pPr>
              <w:pBdr>
                <w:top w:color="auto" w:space="0" w:sz="0" w:val="none"/>
                <w:left w:color="auto" w:space="0" w:sz="0" w:val="none"/>
                <w:bottom w:color="auto" w:space="0" w:sz="0" w:val="none"/>
                <w:right w:color="auto" w:space="0" w:sz="0" w:val="none"/>
                <w:between w:color="auto" w:space="0" w:sz="0" w:val="none"/>
              </w:pBdr>
              <w:spacing w:after="280" w:line="360" w:lineRule="auto"/>
              <w:ind w:left="60" w:right="60" w:firstLine="0"/>
              <w:jc w:val="center"/>
              <w:rPr>
                <w:sz w:val="27"/>
                <w:szCs w:val="27"/>
              </w:rPr>
            </w:pPr>
            <w:r w:rsidDel="00000000" w:rsidR="00000000" w:rsidRPr="00000000">
              <w:rPr>
                <w:sz w:val="27"/>
                <w:szCs w:val="27"/>
                <w:rtl w:val="0"/>
              </w:rPr>
              <w:t xml:space="preserve">…………………</w:t>
            </w:r>
          </w:p>
          <w:p w:rsidR="00000000" w:rsidDel="00000000" w:rsidP="00000000" w:rsidRDefault="00000000" w:rsidRPr="00000000" w14:paraId="00000056">
            <w:pPr>
              <w:pBdr>
                <w:top w:color="auto" w:space="0" w:sz="0" w:val="none"/>
                <w:left w:color="auto" w:space="0" w:sz="0" w:val="none"/>
                <w:bottom w:color="auto" w:space="0" w:sz="0" w:val="none"/>
                <w:right w:color="auto" w:space="0" w:sz="0" w:val="none"/>
                <w:between w:color="auto" w:space="0" w:sz="0" w:val="none"/>
              </w:pBdr>
              <w:spacing w:after="280" w:line="360" w:lineRule="auto"/>
              <w:ind w:left="60" w:right="60" w:firstLine="0"/>
              <w:jc w:val="center"/>
              <w:rPr>
                <w:sz w:val="27"/>
                <w:szCs w:val="27"/>
              </w:rPr>
            </w:pPr>
            <w:r w:rsidDel="00000000" w:rsidR="00000000" w:rsidRPr="00000000">
              <w:rPr>
                <w:sz w:val="27"/>
                <w:szCs w:val="27"/>
                <w:rtl w:val="0"/>
              </w:rPr>
              <w:t xml:space="preserve">………………….</w:t>
            </w:r>
          </w:p>
          <w:p w:rsidR="00000000" w:rsidDel="00000000" w:rsidP="00000000" w:rsidRDefault="00000000" w:rsidRPr="00000000" w14:paraId="00000057">
            <w:pPr>
              <w:pBdr>
                <w:top w:color="auto" w:space="0" w:sz="0" w:val="none"/>
                <w:left w:color="auto" w:space="0" w:sz="0" w:val="none"/>
                <w:bottom w:color="auto" w:space="0" w:sz="0" w:val="none"/>
                <w:right w:color="auto" w:space="0" w:sz="0" w:val="none"/>
                <w:between w:color="auto" w:space="0" w:sz="0" w:val="none"/>
              </w:pBdr>
              <w:spacing w:after="280" w:line="360" w:lineRule="auto"/>
              <w:ind w:left="60" w:right="60" w:firstLine="0"/>
              <w:jc w:val="center"/>
              <w:rPr>
                <w:sz w:val="27"/>
                <w:szCs w:val="27"/>
              </w:rPr>
            </w:pPr>
            <w:r w:rsidDel="00000000" w:rsidR="00000000" w:rsidRPr="00000000">
              <w:rPr>
                <w:sz w:val="27"/>
                <w:szCs w:val="27"/>
                <w:rtl w:val="0"/>
              </w:rPr>
              <w:t xml:space="preserve">………………….</w:t>
            </w:r>
          </w:p>
          <w:p w:rsidR="00000000" w:rsidDel="00000000" w:rsidP="00000000" w:rsidRDefault="00000000" w:rsidRPr="00000000" w14:paraId="00000058">
            <w:pPr>
              <w:pBdr>
                <w:top w:color="auto" w:space="0" w:sz="0" w:val="none"/>
                <w:left w:color="auto" w:space="0" w:sz="0" w:val="none"/>
                <w:bottom w:color="auto" w:space="0" w:sz="0" w:val="none"/>
                <w:right w:color="auto" w:space="0" w:sz="0" w:val="none"/>
                <w:between w:color="auto" w:space="0" w:sz="0" w:val="none"/>
              </w:pBdr>
              <w:spacing w:after="280" w:line="360" w:lineRule="auto"/>
              <w:ind w:left="60" w:right="60" w:firstLine="0"/>
              <w:jc w:val="center"/>
              <w:rPr>
                <w:sz w:val="27"/>
                <w:szCs w:val="27"/>
              </w:rPr>
            </w:pPr>
            <w:r w:rsidDel="00000000" w:rsidR="00000000" w:rsidRPr="00000000">
              <w:rPr>
                <w:sz w:val="27"/>
                <w:szCs w:val="27"/>
                <w:rtl w:val="0"/>
              </w:rPr>
              <w:t xml:space="preserve">………………….</w:t>
            </w:r>
          </w:p>
          <w:p w:rsidR="00000000" w:rsidDel="00000000" w:rsidP="00000000" w:rsidRDefault="00000000" w:rsidRPr="00000000" w14:paraId="00000059">
            <w:pPr>
              <w:pBdr>
                <w:top w:color="auto" w:space="0" w:sz="0" w:val="none"/>
                <w:left w:color="auto" w:space="0" w:sz="0" w:val="none"/>
                <w:bottom w:color="auto" w:space="0" w:sz="0" w:val="none"/>
                <w:right w:color="auto" w:space="0" w:sz="0" w:val="none"/>
                <w:between w:color="auto" w:space="0" w:sz="0" w:val="none"/>
              </w:pBdr>
              <w:spacing w:after="280" w:line="360" w:lineRule="auto"/>
              <w:ind w:left="60" w:right="60" w:firstLine="0"/>
              <w:jc w:val="center"/>
              <w:rPr>
                <w:sz w:val="27"/>
                <w:szCs w:val="27"/>
              </w:rPr>
            </w:pPr>
            <w:r w:rsidDel="00000000" w:rsidR="00000000" w:rsidRPr="00000000">
              <w:rPr>
                <w:sz w:val="27"/>
                <w:szCs w:val="27"/>
                <w:rtl w:val="0"/>
              </w:rPr>
              <w:t xml:space="preserve">………………….</w:t>
            </w:r>
          </w:p>
          <w:p w:rsidR="00000000" w:rsidDel="00000000" w:rsidP="00000000" w:rsidRDefault="00000000" w:rsidRPr="00000000" w14:paraId="0000005A">
            <w:pPr>
              <w:pBdr>
                <w:top w:color="auto" w:space="0" w:sz="0" w:val="none"/>
                <w:left w:color="auto" w:space="0" w:sz="0" w:val="none"/>
                <w:bottom w:color="auto" w:space="0" w:sz="0" w:val="none"/>
                <w:right w:color="auto" w:space="0" w:sz="0" w:val="none"/>
                <w:between w:color="auto" w:space="0" w:sz="0" w:val="none"/>
              </w:pBdr>
              <w:spacing w:after="280" w:line="360" w:lineRule="auto"/>
              <w:ind w:left="60" w:right="60" w:firstLine="0"/>
              <w:jc w:val="center"/>
              <w:rPr>
                <w:sz w:val="27"/>
                <w:szCs w:val="27"/>
              </w:rPr>
            </w:pPr>
            <w:r w:rsidDel="00000000" w:rsidR="00000000" w:rsidRPr="00000000">
              <w:rPr>
                <w:sz w:val="27"/>
                <w:szCs w:val="27"/>
                <w:rtl w:val="0"/>
              </w:rPr>
              <w:t xml:space="preserve">………………….</w:t>
            </w:r>
          </w:p>
        </w:tc>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top"/>
          </w:tcPr>
          <w:p w:rsidR="00000000" w:rsidDel="00000000" w:rsidP="00000000" w:rsidRDefault="00000000" w:rsidRPr="00000000" w14:paraId="0000005B">
            <w:pPr>
              <w:pBdr>
                <w:top w:color="auto" w:space="0" w:sz="0" w:val="none"/>
                <w:left w:color="auto" w:space="0" w:sz="0" w:val="none"/>
                <w:bottom w:color="auto" w:space="0" w:sz="0" w:val="none"/>
                <w:right w:color="auto" w:space="0" w:sz="0" w:val="none"/>
                <w:between w:color="auto" w:space="0" w:sz="0" w:val="none"/>
              </w:pBdr>
              <w:spacing w:after="280" w:line="360" w:lineRule="auto"/>
              <w:ind w:left="60" w:right="60" w:firstLine="0"/>
              <w:jc w:val="center"/>
              <w:rPr>
                <w:sz w:val="27"/>
                <w:szCs w:val="27"/>
              </w:rPr>
            </w:pPr>
            <w:r w:rsidDel="00000000" w:rsidR="00000000" w:rsidRPr="00000000">
              <w:rPr>
                <w:sz w:val="27"/>
                <w:szCs w:val="27"/>
                <w:rtl w:val="0"/>
              </w:rPr>
              <w:t xml:space="preserve">787 236 : 6</w:t>
            </w:r>
          </w:p>
          <w:p w:rsidR="00000000" w:rsidDel="00000000" w:rsidP="00000000" w:rsidRDefault="00000000" w:rsidRPr="00000000" w14:paraId="0000005C">
            <w:pPr>
              <w:pBdr>
                <w:top w:color="auto" w:space="0" w:sz="0" w:val="none"/>
                <w:left w:color="auto" w:space="0" w:sz="0" w:val="none"/>
                <w:bottom w:color="auto" w:space="0" w:sz="0" w:val="none"/>
                <w:right w:color="auto" w:space="0" w:sz="0" w:val="none"/>
                <w:between w:color="auto" w:space="0" w:sz="0" w:val="none"/>
              </w:pBdr>
              <w:spacing w:after="280" w:line="360" w:lineRule="auto"/>
              <w:ind w:left="60" w:right="60" w:firstLine="0"/>
              <w:jc w:val="center"/>
              <w:rPr>
                <w:sz w:val="27"/>
                <w:szCs w:val="27"/>
              </w:rPr>
            </w:pPr>
            <w:r w:rsidDel="00000000" w:rsidR="00000000" w:rsidRPr="00000000">
              <w:rPr>
                <w:sz w:val="27"/>
                <w:szCs w:val="27"/>
                <w:rtl w:val="0"/>
              </w:rPr>
              <w:t xml:space="preserve">…………………</w:t>
            </w:r>
          </w:p>
          <w:p w:rsidR="00000000" w:rsidDel="00000000" w:rsidP="00000000" w:rsidRDefault="00000000" w:rsidRPr="00000000" w14:paraId="0000005D">
            <w:pPr>
              <w:pBdr>
                <w:top w:color="auto" w:space="0" w:sz="0" w:val="none"/>
                <w:left w:color="auto" w:space="0" w:sz="0" w:val="none"/>
                <w:bottom w:color="auto" w:space="0" w:sz="0" w:val="none"/>
                <w:right w:color="auto" w:space="0" w:sz="0" w:val="none"/>
                <w:between w:color="auto" w:space="0" w:sz="0" w:val="none"/>
              </w:pBdr>
              <w:spacing w:after="280" w:line="360" w:lineRule="auto"/>
              <w:ind w:left="60" w:right="60" w:firstLine="0"/>
              <w:jc w:val="center"/>
              <w:rPr>
                <w:sz w:val="27"/>
                <w:szCs w:val="27"/>
              </w:rPr>
            </w:pPr>
            <w:r w:rsidDel="00000000" w:rsidR="00000000" w:rsidRPr="00000000">
              <w:rPr>
                <w:sz w:val="27"/>
                <w:szCs w:val="27"/>
                <w:rtl w:val="0"/>
              </w:rPr>
              <w:t xml:space="preserve">…………………</w:t>
            </w:r>
          </w:p>
          <w:p w:rsidR="00000000" w:rsidDel="00000000" w:rsidP="00000000" w:rsidRDefault="00000000" w:rsidRPr="00000000" w14:paraId="0000005E">
            <w:pPr>
              <w:pBdr>
                <w:top w:color="auto" w:space="0" w:sz="0" w:val="none"/>
                <w:left w:color="auto" w:space="0" w:sz="0" w:val="none"/>
                <w:bottom w:color="auto" w:space="0" w:sz="0" w:val="none"/>
                <w:right w:color="auto" w:space="0" w:sz="0" w:val="none"/>
                <w:between w:color="auto" w:space="0" w:sz="0" w:val="none"/>
              </w:pBdr>
              <w:spacing w:after="280" w:line="360" w:lineRule="auto"/>
              <w:ind w:left="60" w:right="60" w:firstLine="0"/>
              <w:jc w:val="center"/>
              <w:rPr>
                <w:sz w:val="27"/>
                <w:szCs w:val="27"/>
              </w:rPr>
            </w:pPr>
            <w:r w:rsidDel="00000000" w:rsidR="00000000" w:rsidRPr="00000000">
              <w:rPr>
                <w:sz w:val="27"/>
                <w:szCs w:val="27"/>
                <w:rtl w:val="0"/>
              </w:rPr>
              <w:t xml:space="preserve">………………….</w:t>
            </w:r>
          </w:p>
          <w:p w:rsidR="00000000" w:rsidDel="00000000" w:rsidP="00000000" w:rsidRDefault="00000000" w:rsidRPr="00000000" w14:paraId="0000005F">
            <w:pPr>
              <w:pBdr>
                <w:top w:color="auto" w:space="0" w:sz="0" w:val="none"/>
                <w:left w:color="auto" w:space="0" w:sz="0" w:val="none"/>
                <w:bottom w:color="auto" w:space="0" w:sz="0" w:val="none"/>
                <w:right w:color="auto" w:space="0" w:sz="0" w:val="none"/>
                <w:between w:color="auto" w:space="0" w:sz="0" w:val="none"/>
              </w:pBdr>
              <w:spacing w:after="280" w:line="360" w:lineRule="auto"/>
              <w:ind w:left="60" w:right="60" w:firstLine="0"/>
              <w:jc w:val="center"/>
              <w:rPr>
                <w:sz w:val="27"/>
                <w:szCs w:val="27"/>
              </w:rPr>
            </w:pPr>
            <w:r w:rsidDel="00000000" w:rsidR="00000000" w:rsidRPr="00000000">
              <w:rPr>
                <w:sz w:val="27"/>
                <w:szCs w:val="27"/>
                <w:rtl w:val="0"/>
              </w:rPr>
              <w:t xml:space="preserve">………………….</w:t>
            </w:r>
          </w:p>
          <w:p w:rsidR="00000000" w:rsidDel="00000000" w:rsidP="00000000" w:rsidRDefault="00000000" w:rsidRPr="00000000" w14:paraId="00000060">
            <w:pPr>
              <w:pBdr>
                <w:top w:color="auto" w:space="0" w:sz="0" w:val="none"/>
                <w:left w:color="auto" w:space="0" w:sz="0" w:val="none"/>
                <w:bottom w:color="auto" w:space="0" w:sz="0" w:val="none"/>
                <w:right w:color="auto" w:space="0" w:sz="0" w:val="none"/>
                <w:between w:color="auto" w:space="0" w:sz="0" w:val="none"/>
              </w:pBdr>
              <w:spacing w:after="280" w:line="360" w:lineRule="auto"/>
              <w:ind w:left="60" w:right="60" w:firstLine="0"/>
              <w:jc w:val="center"/>
              <w:rPr>
                <w:sz w:val="27"/>
                <w:szCs w:val="27"/>
              </w:rPr>
            </w:pPr>
            <w:r w:rsidDel="00000000" w:rsidR="00000000" w:rsidRPr="00000000">
              <w:rPr>
                <w:sz w:val="27"/>
                <w:szCs w:val="27"/>
                <w:rtl w:val="0"/>
              </w:rPr>
              <w:t xml:space="preserve">………………….</w:t>
            </w:r>
          </w:p>
          <w:p w:rsidR="00000000" w:rsidDel="00000000" w:rsidP="00000000" w:rsidRDefault="00000000" w:rsidRPr="00000000" w14:paraId="00000061">
            <w:pPr>
              <w:pBdr>
                <w:top w:color="auto" w:space="0" w:sz="0" w:val="none"/>
                <w:left w:color="auto" w:space="0" w:sz="0" w:val="none"/>
                <w:bottom w:color="auto" w:space="0" w:sz="0" w:val="none"/>
                <w:right w:color="auto" w:space="0" w:sz="0" w:val="none"/>
                <w:between w:color="auto" w:space="0" w:sz="0" w:val="none"/>
              </w:pBdr>
              <w:spacing w:after="280" w:line="360" w:lineRule="auto"/>
              <w:ind w:left="60" w:right="60" w:firstLine="0"/>
              <w:jc w:val="center"/>
              <w:rPr>
                <w:sz w:val="27"/>
                <w:szCs w:val="27"/>
              </w:rPr>
            </w:pPr>
            <w:r w:rsidDel="00000000" w:rsidR="00000000" w:rsidRPr="00000000">
              <w:rPr>
                <w:sz w:val="27"/>
                <w:szCs w:val="27"/>
                <w:rtl w:val="0"/>
              </w:rPr>
              <w:t xml:space="preserve">………………….</w:t>
            </w:r>
          </w:p>
          <w:p w:rsidR="00000000" w:rsidDel="00000000" w:rsidP="00000000" w:rsidRDefault="00000000" w:rsidRPr="00000000" w14:paraId="00000062">
            <w:pPr>
              <w:pBdr>
                <w:top w:color="auto" w:space="0" w:sz="0" w:val="none"/>
                <w:left w:color="auto" w:space="0" w:sz="0" w:val="none"/>
                <w:bottom w:color="auto" w:space="0" w:sz="0" w:val="none"/>
                <w:right w:color="auto" w:space="0" w:sz="0" w:val="none"/>
                <w:between w:color="auto" w:space="0" w:sz="0" w:val="none"/>
              </w:pBdr>
              <w:spacing w:after="280" w:line="360" w:lineRule="auto"/>
              <w:ind w:left="60" w:right="60" w:firstLine="0"/>
              <w:jc w:val="center"/>
              <w:rPr>
                <w:sz w:val="27"/>
                <w:szCs w:val="27"/>
              </w:rPr>
            </w:pPr>
            <w:r w:rsidDel="00000000" w:rsidR="00000000" w:rsidRPr="00000000">
              <w:rPr>
                <w:sz w:val="27"/>
                <w:szCs w:val="27"/>
                <w:rtl w:val="0"/>
              </w:rPr>
              <w:t xml:space="preserve">………………….</w:t>
            </w:r>
          </w:p>
        </w:tc>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top"/>
          </w:tcPr>
          <w:p w:rsidR="00000000" w:rsidDel="00000000" w:rsidP="00000000" w:rsidRDefault="00000000" w:rsidRPr="00000000" w14:paraId="00000063">
            <w:pPr>
              <w:pBdr>
                <w:top w:color="auto" w:space="0" w:sz="0" w:val="none"/>
                <w:left w:color="auto" w:space="0" w:sz="0" w:val="none"/>
                <w:bottom w:color="auto" w:space="0" w:sz="0" w:val="none"/>
                <w:right w:color="auto" w:space="0" w:sz="0" w:val="none"/>
                <w:between w:color="auto" w:space="0" w:sz="0" w:val="none"/>
              </w:pBdr>
              <w:spacing w:after="280" w:line="360" w:lineRule="auto"/>
              <w:ind w:left="60" w:right="60" w:firstLine="0"/>
              <w:jc w:val="center"/>
              <w:rPr>
                <w:sz w:val="27"/>
                <w:szCs w:val="27"/>
              </w:rPr>
            </w:pPr>
            <w:r w:rsidDel="00000000" w:rsidR="00000000" w:rsidRPr="00000000">
              <w:rPr>
                <w:sz w:val="27"/>
                <w:szCs w:val="27"/>
                <w:rtl w:val="0"/>
              </w:rPr>
              <w:t xml:space="preserve">9 030 : 42</w:t>
            </w:r>
          </w:p>
          <w:p w:rsidR="00000000" w:rsidDel="00000000" w:rsidP="00000000" w:rsidRDefault="00000000" w:rsidRPr="00000000" w14:paraId="00000064">
            <w:pPr>
              <w:pBdr>
                <w:top w:color="auto" w:space="0" w:sz="0" w:val="none"/>
                <w:left w:color="auto" w:space="0" w:sz="0" w:val="none"/>
                <w:bottom w:color="auto" w:space="0" w:sz="0" w:val="none"/>
                <w:right w:color="auto" w:space="0" w:sz="0" w:val="none"/>
                <w:between w:color="auto" w:space="0" w:sz="0" w:val="none"/>
              </w:pBdr>
              <w:spacing w:after="280" w:line="360" w:lineRule="auto"/>
              <w:ind w:left="60" w:right="60" w:firstLine="0"/>
              <w:jc w:val="center"/>
              <w:rPr>
                <w:sz w:val="27"/>
                <w:szCs w:val="27"/>
              </w:rPr>
            </w:pPr>
            <w:r w:rsidDel="00000000" w:rsidR="00000000" w:rsidRPr="00000000">
              <w:rPr>
                <w:sz w:val="27"/>
                <w:szCs w:val="27"/>
                <w:rtl w:val="0"/>
              </w:rPr>
              <w:t xml:space="preserve">…………………</w:t>
            </w:r>
          </w:p>
          <w:p w:rsidR="00000000" w:rsidDel="00000000" w:rsidP="00000000" w:rsidRDefault="00000000" w:rsidRPr="00000000" w14:paraId="00000065">
            <w:pPr>
              <w:pBdr>
                <w:top w:color="auto" w:space="0" w:sz="0" w:val="none"/>
                <w:left w:color="auto" w:space="0" w:sz="0" w:val="none"/>
                <w:bottom w:color="auto" w:space="0" w:sz="0" w:val="none"/>
                <w:right w:color="auto" w:space="0" w:sz="0" w:val="none"/>
                <w:between w:color="auto" w:space="0" w:sz="0" w:val="none"/>
              </w:pBdr>
              <w:spacing w:after="280" w:line="360" w:lineRule="auto"/>
              <w:ind w:left="60" w:right="60" w:firstLine="0"/>
              <w:jc w:val="center"/>
              <w:rPr>
                <w:sz w:val="27"/>
                <w:szCs w:val="27"/>
              </w:rPr>
            </w:pPr>
            <w:r w:rsidDel="00000000" w:rsidR="00000000" w:rsidRPr="00000000">
              <w:rPr>
                <w:sz w:val="27"/>
                <w:szCs w:val="27"/>
                <w:rtl w:val="0"/>
              </w:rPr>
              <w:t xml:space="preserve">…………………</w:t>
            </w:r>
          </w:p>
          <w:p w:rsidR="00000000" w:rsidDel="00000000" w:rsidP="00000000" w:rsidRDefault="00000000" w:rsidRPr="00000000" w14:paraId="00000066">
            <w:pPr>
              <w:pBdr>
                <w:top w:color="auto" w:space="0" w:sz="0" w:val="none"/>
                <w:left w:color="auto" w:space="0" w:sz="0" w:val="none"/>
                <w:bottom w:color="auto" w:space="0" w:sz="0" w:val="none"/>
                <w:right w:color="auto" w:space="0" w:sz="0" w:val="none"/>
                <w:between w:color="auto" w:space="0" w:sz="0" w:val="none"/>
              </w:pBdr>
              <w:spacing w:after="280" w:line="360" w:lineRule="auto"/>
              <w:ind w:left="60" w:right="60" w:firstLine="0"/>
              <w:jc w:val="center"/>
              <w:rPr>
                <w:sz w:val="27"/>
                <w:szCs w:val="27"/>
              </w:rPr>
            </w:pPr>
            <w:r w:rsidDel="00000000" w:rsidR="00000000" w:rsidRPr="00000000">
              <w:rPr>
                <w:sz w:val="27"/>
                <w:szCs w:val="27"/>
                <w:rtl w:val="0"/>
              </w:rPr>
              <w:t xml:space="preserve">………………….</w:t>
            </w:r>
          </w:p>
          <w:p w:rsidR="00000000" w:rsidDel="00000000" w:rsidP="00000000" w:rsidRDefault="00000000" w:rsidRPr="00000000" w14:paraId="00000067">
            <w:pPr>
              <w:pBdr>
                <w:top w:color="auto" w:space="0" w:sz="0" w:val="none"/>
                <w:left w:color="auto" w:space="0" w:sz="0" w:val="none"/>
                <w:bottom w:color="auto" w:space="0" w:sz="0" w:val="none"/>
                <w:right w:color="auto" w:space="0" w:sz="0" w:val="none"/>
                <w:between w:color="auto" w:space="0" w:sz="0" w:val="none"/>
              </w:pBdr>
              <w:spacing w:after="280" w:line="360" w:lineRule="auto"/>
              <w:ind w:left="60" w:right="60" w:firstLine="0"/>
              <w:jc w:val="center"/>
              <w:rPr>
                <w:sz w:val="27"/>
                <w:szCs w:val="27"/>
              </w:rPr>
            </w:pPr>
            <w:r w:rsidDel="00000000" w:rsidR="00000000" w:rsidRPr="00000000">
              <w:rPr>
                <w:sz w:val="27"/>
                <w:szCs w:val="27"/>
                <w:rtl w:val="0"/>
              </w:rPr>
              <w:t xml:space="preserve">………………….</w:t>
            </w:r>
          </w:p>
          <w:p w:rsidR="00000000" w:rsidDel="00000000" w:rsidP="00000000" w:rsidRDefault="00000000" w:rsidRPr="00000000" w14:paraId="00000068">
            <w:pPr>
              <w:pBdr>
                <w:top w:color="auto" w:space="0" w:sz="0" w:val="none"/>
                <w:left w:color="auto" w:space="0" w:sz="0" w:val="none"/>
                <w:bottom w:color="auto" w:space="0" w:sz="0" w:val="none"/>
                <w:right w:color="auto" w:space="0" w:sz="0" w:val="none"/>
                <w:between w:color="auto" w:space="0" w:sz="0" w:val="none"/>
              </w:pBdr>
              <w:spacing w:after="280" w:line="360" w:lineRule="auto"/>
              <w:ind w:left="60" w:right="60" w:firstLine="0"/>
              <w:jc w:val="center"/>
              <w:rPr>
                <w:sz w:val="27"/>
                <w:szCs w:val="27"/>
              </w:rPr>
            </w:pPr>
            <w:r w:rsidDel="00000000" w:rsidR="00000000" w:rsidRPr="00000000">
              <w:rPr>
                <w:sz w:val="27"/>
                <w:szCs w:val="27"/>
                <w:rtl w:val="0"/>
              </w:rPr>
              <w:t xml:space="preserve">………………….</w:t>
            </w:r>
          </w:p>
          <w:p w:rsidR="00000000" w:rsidDel="00000000" w:rsidP="00000000" w:rsidRDefault="00000000" w:rsidRPr="00000000" w14:paraId="00000069">
            <w:pPr>
              <w:pBdr>
                <w:top w:color="auto" w:space="0" w:sz="0" w:val="none"/>
                <w:left w:color="auto" w:space="0" w:sz="0" w:val="none"/>
                <w:bottom w:color="auto" w:space="0" w:sz="0" w:val="none"/>
                <w:right w:color="auto" w:space="0" w:sz="0" w:val="none"/>
                <w:between w:color="auto" w:space="0" w:sz="0" w:val="none"/>
              </w:pBdr>
              <w:spacing w:after="280" w:line="360" w:lineRule="auto"/>
              <w:ind w:left="60" w:right="60" w:firstLine="0"/>
              <w:jc w:val="center"/>
              <w:rPr>
                <w:sz w:val="27"/>
                <w:szCs w:val="27"/>
              </w:rPr>
            </w:pPr>
            <w:r w:rsidDel="00000000" w:rsidR="00000000" w:rsidRPr="00000000">
              <w:rPr>
                <w:sz w:val="27"/>
                <w:szCs w:val="27"/>
                <w:rtl w:val="0"/>
              </w:rPr>
              <w:t xml:space="preserve">………………….</w:t>
            </w:r>
          </w:p>
          <w:p w:rsidR="00000000" w:rsidDel="00000000" w:rsidP="00000000" w:rsidRDefault="00000000" w:rsidRPr="00000000" w14:paraId="0000006A">
            <w:pPr>
              <w:pBdr>
                <w:top w:color="auto" w:space="0" w:sz="0" w:val="none"/>
                <w:left w:color="auto" w:space="0" w:sz="0" w:val="none"/>
                <w:bottom w:color="auto" w:space="0" w:sz="0" w:val="none"/>
                <w:right w:color="auto" w:space="0" w:sz="0" w:val="none"/>
                <w:between w:color="auto" w:space="0" w:sz="0" w:val="none"/>
              </w:pBdr>
              <w:spacing w:after="280" w:line="360" w:lineRule="auto"/>
              <w:ind w:left="60" w:right="60" w:firstLine="0"/>
              <w:jc w:val="center"/>
              <w:rPr>
                <w:sz w:val="27"/>
                <w:szCs w:val="27"/>
              </w:rPr>
            </w:pPr>
            <w:r w:rsidDel="00000000" w:rsidR="00000000" w:rsidRPr="00000000">
              <w:rPr>
                <w:sz w:val="27"/>
                <w:szCs w:val="27"/>
                <w:rtl w:val="0"/>
              </w:rPr>
              <w:t xml:space="preserve">………………….</w:t>
            </w:r>
          </w:p>
        </w:tc>
      </w:tr>
    </w:tbl>
    <w:p w:rsidR="00000000" w:rsidDel="00000000" w:rsidP="00000000" w:rsidRDefault="00000000" w:rsidRPr="00000000" w14:paraId="0000006B">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b w:val="1"/>
          <w:sz w:val="27"/>
          <w:szCs w:val="27"/>
          <w:rtl w:val="0"/>
        </w:rPr>
        <w:t xml:space="preserve">Câu 9.</w:t>
      </w:r>
      <w:r w:rsidDel="00000000" w:rsidR="00000000" w:rsidRPr="00000000">
        <w:rPr>
          <w:sz w:val="27"/>
          <w:szCs w:val="27"/>
          <w:rtl w:val="0"/>
        </w:rPr>
        <w:t xml:space="preserve"> Sắp xếp các phân số sau theo thứ tự từ bé đến lớn</w:t>
      </w:r>
    </w:p>
    <w:tbl>
      <w:tblPr>
        <w:tblStyle w:val="Table3"/>
        <w:tblW w:w="889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620"/>
        <w:gridCol w:w="4275"/>
        <w:tblGridChange w:id="0">
          <w:tblGrid>
            <w:gridCol w:w="4620"/>
            <w:gridCol w:w="4275"/>
          </w:tblGrid>
        </w:tblGridChange>
      </w:tblGrid>
      <w:tr>
        <w:trPr>
          <w:cantSplit w:val="0"/>
          <w:trHeight w:val="1365" w:hRule="atLeast"/>
          <w:tblHeader w:val="0"/>
        </w:trPr>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top"/>
          </w:tcPr>
          <w:p w:rsidR="00000000" w:rsidDel="00000000" w:rsidP="00000000" w:rsidRDefault="00000000" w:rsidRPr="00000000" w14:paraId="0000006C">
            <w:pPr>
              <w:pBdr>
                <w:top w:color="auto" w:space="0" w:sz="0" w:val="none"/>
                <w:left w:color="auto" w:space="0" w:sz="0" w:val="none"/>
                <w:bottom w:color="auto" w:space="0" w:sz="0" w:val="none"/>
                <w:right w:color="auto" w:space="0" w:sz="0" w:val="none"/>
                <w:between w:color="auto" w:space="0" w:sz="0" w:val="none"/>
              </w:pBdr>
              <w:spacing w:after="280" w:line="360" w:lineRule="auto"/>
              <w:ind w:left="60" w:right="60" w:firstLine="0"/>
              <w:rPr>
                <w:sz w:val="23"/>
                <w:szCs w:val="23"/>
              </w:rPr>
            </w:pPr>
            <w:r w:rsidDel="00000000" w:rsidR="00000000" w:rsidRPr="00000000">
              <w:rPr>
                <w:sz w:val="23"/>
                <w:szCs w:val="23"/>
                <w:rtl w:val="0"/>
              </w:rPr>
              <w:t xml:space="preserve">19</w:t>
            </w:r>
          </w:p>
          <w:p w:rsidR="00000000" w:rsidDel="00000000" w:rsidP="00000000" w:rsidRDefault="00000000" w:rsidRPr="00000000" w14:paraId="0000006D">
            <w:pPr>
              <w:pBdr>
                <w:top w:color="auto" w:space="0" w:sz="0" w:val="none"/>
                <w:left w:color="auto" w:space="0" w:sz="0" w:val="none"/>
                <w:bottom w:color="auto" w:space="0" w:sz="0" w:val="none"/>
                <w:right w:color="auto" w:space="0" w:sz="0" w:val="none"/>
                <w:between w:color="auto" w:space="0" w:sz="0" w:val="none"/>
              </w:pBdr>
              <w:spacing w:after="280" w:line="360" w:lineRule="auto"/>
              <w:ind w:left="60" w:right="60" w:firstLine="0"/>
              <w:rPr>
                <w:sz w:val="23"/>
                <w:szCs w:val="23"/>
              </w:rPr>
            </w:pPr>
            <w:r w:rsidDel="00000000" w:rsidR="00000000" w:rsidRPr="00000000">
              <w:rPr>
                <w:sz w:val="23"/>
                <w:szCs w:val="23"/>
                <w:rtl w:val="0"/>
              </w:rPr>
              <w:t xml:space="preserve">30</w:t>
            </w:r>
          </w:p>
          <w:p w:rsidR="00000000" w:rsidDel="00000000" w:rsidP="00000000" w:rsidRDefault="00000000" w:rsidRPr="00000000" w14:paraId="0000006E">
            <w:pPr>
              <w:pBdr>
                <w:top w:color="auto" w:space="0" w:sz="0" w:val="none"/>
                <w:left w:color="auto" w:space="0" w:sz="0" w:val="none"/>
                <w:bottom w:color="auto" w:space="0" w:sz="0" w:val="none"/>
                <w:right w:color="auto" w:space="0" w:sz="0" w:val="none"/>
                <w:between w:color="auto" w:space="0" w:sz="0" w:val="none"/>
              </w:pBdr>
              <w:spacing w:after="280" w:line="360" w:lineRule="auto"/>
              <w:ind w:left="60" w:right="60" w:firstLine="0"/>
              <w:rPr>
                <w:sz w:val="33"/>
                <w:szCs w:val="33"/>
              </w:rPr>
            </w:pPr>
            <w:r w:rsidDel="00000000" w:rsidR="00000000" w:rsidRPr="00000000">
              <w:rPr>
                <w:sz w:val="33"/>
                <w:szCs w:val="33"/>
                <w:rtl w:val="0"/>
              </w:rPr>
              <w:t xml:space="preserve">;</w:t>
            </w:r>
          </w:p>
          <w:p w:rsidR="00000000" w:rsidDel="00000000" w:rsidP="00000000" w:rsidRDefault="00000000" w:rsidRPr="00000000" w14:paraId="0000006F">
            <w:pPr>
              <w:pBdr>
                <w:top w:color="auto" w:space="0" w:sz="0" w:val="none"/>
                <w:left w:color="auto" w:space="0" w:sz="0" w:val="none"/>
                <w:bottom w:color="auto" w:space="0" w:sz="0" w:val="none"/>
                <w:right w:color="auto" w:space="0" w:sz="0" w:val="none"/>
                <w:between w:color="auto" w:space="0" w:sz="0" w:val="none"/>
              </w:pBdr>
              <w:spacing w:after="280" w:line="360" w:lineRule="auto"/>
              <w:ind w:left="120" w:right="60" w:firstLine="0"/>
              <w:rPr>
                <w:sz w:val="23"/>
                <w:szCs w:val="23"/>
              </w:rPr>
            </w:pPr>
            <w:r w:rsidDel="00000000" w:rsidR="00000000" w:rsidRPr="00000000">
              <w:rPr>
                <w:sz w:val="23"/>
                <w:szCs w:val="23"/>
                <w:rtl w:val="0"/>
              </w:rPr>
              <w:t xml:space="preserve">5</w:t>
            </w:r>
          </w:p>
          <w:p w:rsidR="00000000" w:rsidDel="00000000" w:rsidP="00000000" w:rsidRDefault="00000000" w:rsidRPr="00000000" w14:paraId="00000070">
            <w:pPr>
              <w:pBdr>
                <w:top w:color="auto" w:space="0" w:sz="0" w:val="none"/>
                <w:left w:color="auto" w:space="0" w:sz="0" w:val="none"/>
                <w:bottom w:color="auto" w:space="0" w:sz="0" w:val="none"/>
                <w:right w:color="auto" w:space="0" w:sz="0" w:val="none"/>
                <w:between w:color="auto" w:space="0" w:sz="0" w:val="none"/>
              </w:pBdr>
              <w:spacing w:after="280" w:line="360" w:lineRule="auto"/>
              <w:ind w:left="120" w:right="60" w:firstLine="0"/>
              <w:rPr>
                <w:sz w:val="23"/>
                <w:szCs w:val="23"/>
              </w:rPr>
            </w:pPr>
            <w:r w:rsidDel="00000000" w:rsidR="00000000" w:rsidRPr="00000000">
              <w:rPr>
                <w:sz w:val="23"/>
                <w:szCs w:val="23"/>
                <w:rtl w:val="0"/>
              </w:rPr>
              <w:t xml:space="preserve">6</w:t>
            </w:r>
          </w:p>
          <w:p w:rsidR="00000000" w:rsidDel="00000000" w:rsidP="00000000" w:rsidRDefault="00000000" w:rsidRPr="00000000" w14:paraId="00000071">
            <w:pPr>
              <w:pBdr>
                <w:top w:color="auto" w:space="0" w:sz="0" w:val="none"/>
                <w:left w:color="auto" w:space="0" w:sz="0" w:val="none"/>
                <w:bottom w:color="auto" w:space="0" w:sz="0" w:val="none"/>
                <w:right w:color="auto" w:space="0" w:sz="0" w:val="none"/>
                <w:between w:color="auto" w:space="0" w:sz="0" w:val="none"/>
              </w:pBdr>
              <w:spacing w:after="280" w:line="360" w:lineRule="auto"/>
              <w:ind w:left="60" w:right="60" w:firstLine="0"/>
              <w:rPr>
                <w:sz w:val="33"/>
                <w:szCs w:val="33"/>
              </w:rPr>
            </w:pPr>
            <w:r w:rsidDel="00000000" w:rsidR="00000000" w:rsidRPr="00000000">
              <w:rPr>
                <w:sz w:val="33"/>
                <w:szCs w:val="33"/>
                <w:rtl w:val="0"/>
              </w:rPr>
              <w:t xml:space="preserve">;</w:t>
            </w:r>
          </w:p>
          <w:p w:rsidR="00000000" w:rsidDel="00000000" w:rsidP="00000000" w:rsidRDefault="00000000" w:rsidRPr="00000000" w14:paraId="00000072">
            <w:pPr>
              <w:pBdr>
                <w:top w:color="auto" w:space="0" w:sz="0" w:val="none"/>
                <w:left w:color="auto" w:space="0" w:sz="0" w:val="none"/>
                <w:bottom w:color="auto" w:space="0" w:sz="0" w:val="none"/>
                <w:right w:color="auto" w:space="0" w:sz="0" w:val="none"/>
                <w:between w:color="auto" w:space="0" w:sz="0" w:val="none"/>
              </w:pBdr>
              <w:spacing w:after="280" w:line="360" w:lineRule="auto"/>
              <w:ind w:left="120" w:right="60" w:firstLine="0"/>
              <w:rPr>
                <w:sz w:val="23"/>
                <w:szCs w:val="23"/>
              </w:rPr>
            </w:pPr>
            <w:r w:rsidDel="00000000" w:rsidR="00000000" w:rsidRPr="00000000">
              <w:rPr>
                <w:sz w:val="23"/>
                <w:szCs w:val="23"/>
                <w:rtl w:val="0"/>
              </w:rPr>
              <w:t xml:space="preserve">3</w:t>
            </w:r>
          </w:p>
          <w:p w:rsidR="00000000" w:rsidDel="00000000" w:rsidP="00000000" w:rsidRDefault="00000000" w:rsidRPr="00000000" w14:paraId="00000073">
            <w:pPr>
              <w:pBdr>
                <w:top w:color="auto" w:space="0" w:sz="0" w:val="none"/>
                <w:left w:color="auto" w:space="0" w:sz="0" w:val="none"/>
                <w:bottom w:color="auto" w:space="0" w:sz="0" w:val="none"/>
                <w:right w:color="auto" w:space="0" w:sz="0" w:val="none"/>
                <w:between w:color="auto" w:space="0" w:sz="0" w:val="none"/>
              </w:pBdr>
              <w:spacing w:after="280" w:line="360" w:lineRule="auto"/>
              <w:ind w:left="120" w:right="60" w:firstLine="0"/>
              <w:rPr>
                <w:sz w:val="23"/>
                <w:szCs w:val="23"/>
              </w:rPr>
            </w:pPr>
            <w:r w:rsidDel="00000000" w:rsidR="00000000" w:rsidRPr="00000000">
              <w:rPr>
                <w:sz w:val="23"/>
                <w:szCs w:val="23"/>
                <w:rtl w:val="0"/>
              </w:rPr>
              <w:t xml:space="preserve">10</w:t>
            </w:r>
          </w:p>
          <w:p w:rsidR="00000000" w:rsidDel="00000000" w:rsidP="00000000" w:rsidRDefault="00000000" w:rsidRPr="00000000" w14:paraId="00000074">
            <w:pPr>
              <w:pBdr>
                <w:top w:color="auto" w:space="0" w:sz="0" w:val="none"/>
                <w:left w:color="auto" w:space="0" w:sz="0" w:val="none"/>
                <w:bottom w:color="auto" w:space="0" w:sz="0" w:val="none"/>
                <w:right w:color="auto" w:space="0" w:sz="0" w:val="none"/>
                <w:between w:color="auto" w:space="0" w:sz="0" w:val="none"/>
              </w:pBdr>
              <w:spacing w:after="280" w:line="360" w:lineRule="auto"/>
              <w:ind w:left="60" w:right="60" w:firstLine="0"/>
              <w:rPr>
                <w:sz w:val="33"/>
                <w:szCs w:val="33"/>
              </w:rPr>
            </w:pPr>
            <w:r w:rsidDel="00000000" w:rsidR="00000000" w:rsidRPr="00000000">
              <w:rPr>
                <w:sz w:val="33"/>
                <w:szCs w:val="33"/>
                <w:rtl w:val="0"/>
              </w:rPr>
              <w:t xml:space="preserve">;</w:t>
            </w:r>
          </w:p>
          <w:p w:rsidR="00000000" w:rsidDel="00000000" w:rsidP="00000000" w:rsidRDefault="00000000" w:rsidRPr="00000000" w14:paraId="00000075">
            <w:pPr>
              <w:pBdr>
                <w:top w:color="auto" w:space="0" w:sz="0" w:val="none"/>
                <w:left w:color="auto" w:space="0" w:sz="0" w:val="none"/>
                <w:bottom w:color="auto" w:space="0" w:sz="0" w:val="none"/>
                <w:right w:color="auto" w:space="0" w:sz="0" w:val="none"/>
                <w:between w:color="auto" w:space="0" w:sz="0" w:val="none"/>
              </w:pBdr>
              <w:spacing w:after="280" w:line="360" w:lineRule="auto"/>
              <w:ind w:left="120" w:right="60" w:firstLine="0"/>
              <w:rPr>
                <w:sz w:val="23"/>
                <w:szCs w:val="23"/>
              </w:rPr>
            </w:pPr>
            <w:r w:rsidDel="00000000" w:rsidR="00000000" w:rsidRPr="00000000">
              <w:rPr>
                <w:sz w:val="23"/>
                <w:szCs w:val="23"/>
                <w:rtl w:val="0"/>
              </w:rPr>
              <w:t xml:space="preserve">3</w:t>
            </w:r>
          </w:p>
          <w:p w:rsidR="00000000" w:rsidDel="00000000" w:rsidP="00000000" w:rsidRDefault="00000000" w:rsidRPr="00000000" w14:paraId="00000076">
            <w:pPr>
              <w:pBdr>
                <w:top w:color="auto" w:space="0" w:sz="0" w:val="none"/>
                <w:left w:color="auto" w:space="0" w:sz="0" w:val="none"/>
                <w:bottom w:color="auto" w:space="0" w:sz="0" w:val="none"/>
                <w:right w:color="auto" w:space="0" w:sz="0" w:val="none"/>
                <w:between w:color="auto" w:space="0" w:sz="0" w:val="none"/>
              </w:pBdr>
              <w:spacing w:after="280" w:line="360" w:lineRule="auto"/>
              <w:ind w:left="120" w:right="60" w:firstLine="0"/>
              <w:rPr>
                <w:sz w:val="23"/>
                <w:szCs w:val="23"/>
              </w:rPr>
            </w:pPr>
            <w:r w:rsidDel="00000000" w:rsidR="00000000" w:rsidRPr="00000000">
              <w:rPr>
                <w:sz w:val="23"/>
                <w:szCs w:val="23"/>
                <w:rtl w:val="0"/>
              </w:rPr>
              <w:t xml:space="preserve">5</w:t>
            </w:r>
          </w:p>
          <w:p w:rsidR="00000000" w:rsidDel="00000000" w:rsidP="00000000" w:rsidRDefault="00000000" w:rsidRPr="00000000" w14:paraId="00000077">
            <w:pPr>
              <w:pBdr>
                <w:top w:color="auto" w:space="0" w:sz="0" w:val="none"/>
                <w:left w:color="auto" w:space="0" w:sz="0" w:val="none"/>
                <w:bottom w:color="auto" w:space="0" w:sz="0" w:val="none"/>
                <w:right w:color="auto" w:space="0" w:sz="0" w:val="none"/>
                <w:between w:color="auto" w:space="0" w:sz="0" w:val="none"/>
              </w:pBdr>
              <w:spacing w:after="280" w:line="360" w:lineRule="auto"/>
              <w:ind w:left="60" w:right="60" w:firstLine="0"/>
              <w:rPr>
                <w:sz w:val="33"/>
                <w:szCs w:val="33"/>
              </w:rPr>
            </w:pPr>
            <w:r w:rsidDel="00000000" w:rsidR="00000000" w:rsidRPr="00000000">
              <w:rPr>
                <w:sz w:val="33"/>
                <w:szCs w:val="33"/>
                <w:rtl w:val="0"/>
              </w:rPr>
              <w:t xml:space="preserve">1930;56;310;35</w:t>
            </w:r>
          </w:p>
          <w:p w:rsidR="00000000" w:rsidDel="00000000" w:rsidP="00000000" w:rsidRDefault="00000000" w:rsidRPr="00000000" w14:paraId="00000078">
            <w:pPr>
              <w:pBdr>
                <w:top w:color="auto" w:space="0" w:sz="0" w:val="none"/>
                <w:left w:color="auto" w:space="0" w:sz="0" w:val="none"/>
                <w:bottom w:color="auto" w:space="0" w:sz="0" w:val="none"/>
                <w:right w:color="auto" w:space="0" w:sz="0" w:val="none"/>
                <w:between w:color="auto" w:space="0" w:sz="0" w:val="none"/>
              </w:pBdr>
              <w:spacing w:after="280" w:line="360" w:lineRule="auto"/>
              <w:ind w:left="60" w:right="60" w:firstLine="0"/>
              <w:jc w:val="both"/>
              <w:rPr>
                <w:sz w:val="27"/>
                <w:szCs w:val="27"/>
              </w:rPr>
            </w:pPr>
            <w:r w:rsidDel="00000000" w:rsidR="00000000" w:rsidRPr="00000000">
              <w:rPr>
                <w:sz w:val="27"/>
                <w:szCs w:val="27"/>
                <w:rtl w:val="0"/>
              </w:rPr>
              <w:t xml:space="preserve">…………………………………………</w:t>
            </w:r>
          </w:p>
        </w:tc>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top"/>
          </w:tcPr>
          <w:p w:rsidR="00000000" w:rsidDel="00000000" w:rsidP="00000000" w:rsidRDefault="00000000" w:rsidRPr="00000000" w14:paraId="00000079">
            <w:pPr>
              <w:pBdr>
                <w:top w:color="auto" w:space="0" w:sz="0" w:val="none"/>
                <w:left w:color="auto" w:space="0" w:sz="0" w:val="none"/>
                <w:bottom w:color="auto" w:space="0" w:sz="0" w:val="none"/>
                <w:right w:color="auto" w:space="0" w:sz="0" w:val="none"/>
                <w:between w:color="auto" w:space="0" w:sz="0" w:val="none"/>
              </w:pBdr>
              <w:spacing w:after="280" w:line="360" w:lineRule="auto"/>
              <w:ind w:left="60" w:right="60" w:firstLine="0"/>
              <w:rPr>
                <w:sz w:val="23"/>
                <w:szCs w:val="23"/>
              </w:rPr>
            </w:pPr>
            <w:r w:rsidDel="00000000" w:rsidR="00000000" w:rsidRPr="00000000">
              <w:rPr>
                <w:sz w:val="23"/>
                <w:szCs w:val="23"/>
                <w:rtl w:val="0"/>
              </w:rPr>
              <w:t xml:space="preserve">7</w:t>
            </w:r>
          </w:p>
          <w:p w:rsidR="00000000" w:rsidDel="00000000" w:rsidP="00000000" w:rsidRDefault="00000000" w:rsidRPr="00000000" w14:paraId="0000007A">
            <w:pPr>
              <w:pBdr>
                <w:top w:color="auto" w:space="0" w:sz="0" w:val="none"/>
                <w:left w:color="auto" w:space="0" w:sz="0" w:val="none"/>
                <w:bottom w:color="auto" w:space="0" w:sz="0" w:val="none"/>
                <w:right w:color="auto" w:space="0" w:sz="0" w:val="none"/>
                <w:between w:color="auto" w:space="0" w:sz="0" w:val="none"/>
              </w:pBdr>
              <w:spacing w:after="280" w:line="360" w:lineRule="auto"/>
              <w:ind w:left="60" w:right="60" w:firstLine="0"/>
              <w:rPr>
                <w:sz w:val="23"/>
                <w:szCs w:val="23"/>
              </w:rPr>
            </w:pPr>
            <w:r w:rsidDel="00000000" w:rsidR="00000000" w:rsidRPr="00000000">
              <w:rPr>
                <w:sz w:val="23"/>
                <w:szCs w:val="23"/>
                <w:rtl w:val="0"/>
              </w:rPr>
              <w:t xml:space="preserve">6</w:t>
            </w:r>
          </w:p>
          <w:p w:rsidR="00000000" w:rsidDel="00000000" w:rsidP="00000000" w:rsidRDefault="00000000" w:rsidRPr="00000000" w14:paraId="0000007B">
            <w:pPr>
              <w:pBdr>
                <w:top w:color="auto" w:space="0" w:sz="0" w:val="none"/>
                <w:left w:color="auto" w:space="0" w:sz="0" w:val="none"/>
                <w:bottom w:color="auto" w:space="0" w:sz="0" w:val="none"/>
                <w:right w:color="auto" w:space="0" w:sz="0" w:val="none"/>
                <w:between w:color="auto" w:space="0" w:sz="0" w:val="none"/>
              </w:pBdr>
              <w:spacing w:after="280" w:line="360" w:lineRule="auto"/>
              <w:ind w:left="60" w:right="60" w:firstLine="0"/>
              <w:rPr>
                <w:sz w:val="33"/>
                <w:szCs w:val="33"/>
              </w:rPr>
            </w:pPr>
            <w:r w:rsidDel="00000000" w:rsidR="00000000" w:rsidRPr="00000000">
              <w:rPr>
                <w:sz w:val="33"/>
                <w:szCs w:val="33"/>
                <w:rtl w:val="0"/>
              </w:rPr>
              <w:t xml:space="preserve">;</w:t>
            </w:r>
          </w:p>
          <w:p w:rsidR="00000000" w:rsidDel="00000000" w:rsidP="00000000" w:rsidRDefault="00000000" w:rsidRPr="00000000" w14:paraId="0000007C">
            <w:pPr>
              <w:pBdr>
                <w:top w:color="auto" w:space="0" w:sz="0" w:val="none"/>
                <w:left w:color="auto" w:space="0" w:sz="0" w:val="none"/>
                <w:bottom w:color="auto" w:space="0" w:sz="0" w:val="none"/>
                <w:right w:color="auto" w:space="0" w:sz="0" w:val="none"/>
                <w:between w:color="auto" w:space="0" w:sz="0" w:val="none"/>
              </w:pBdr>
              <w:spacing w:after="280" w:line="360" w:lineRule="auto"/>
              <w:ind w:left="120" w:right="60" w:firstLine="0"/>
              <w:rPr>
                <w:sz w:val="23"/>
                <w:szCs w:val="23"/>
              </w:rPr>
            </w:pPr>
            <w:r w:rsidDel="00000000" w:rsidR="00000000" w:rsidRPr="00000000">
              <w:rPr>
                <w:sz w:val="23"/>
                <w:szCs w:val="23"/>
                <w:rtl w:val="0"/>
              </w:rPr>
              <w:t xml:space="preserve">5</w:t>
            </w:r>
          </w:p>
          <w:p w:rsidR="00000000" w:rsidDel="00000000" w:rsidP="00000000" w:rsidRDefault="00000000" w:rsidRPr="00000000" w14:paraId="0000007D">
            <w:pPr>
              <w:pBdr>
                <w:top w:color="auto" w:space="0" w:sz="0" w:val="none"/>
                <w:left w:color="auto" w:space="0" w:sz="0" w:val="none"/>
                <w:bottom w:color="auto" w:space="0" w:sz="0" w:val="none"/>
                <w:right w:color="auto" w:space="0" w:sz="0" w:val="none"/>
                <w:between w:color="auto" w:space="0" w:sz="0" w:val="none"/>
              </w:pBdr>
              <w:spacing w:after="280" w:line="360" w:lineRule="auto"/>
              <w:ind w:left="120" w:right="60" w:firstLine="0"/>
              <w:rPr>
                <w:sz w:val="23"/>
                <w:szCs w:val="23"/>
              </w:rPr>
            </w:pPr>
            <w:r w:rsidDel="00000000" w:rsidR="00000000" w:rsidRPr="00000000">
              <w:rPr>
                <w:sz w:val="23"/>
                <w:szCs w:val="23"/>
                <w:rtl w:val="0"/>
              </w:rPr>
              <w:t xml:space="preserve">8</w:t>
            </w:r>
          </w:p>
          <w:p w:rsidR="00000000" w:rsidDel="00000000" w:rsidP="00000000" w:rsidRDefault="00000000" w:rsidRPr="00000000" w14:paraId="0000007E">
            <w:pPr>
              <w:pBdr>
                <w:top w:color="auto" w:space="0" w:sz="0" w:val="none"/>
                <w:left w:color="auto" w:space="0" w:sz="0" w:val="none"/>
                <w:bottom w:color="auto" w:space="0" w:sz="0" w:val="none"/>
                <w:right w:color="auto" w:space="0" w:sz="0" w:val="none"/>
                <w:between w:color="auto" w:space="0" w:sz="0" w:val="none"/>
              </w:pBdr>
              <w:spacing w:after="280" w:line="360" w:lineRule="auto"/>
              <w:ind w:left="60" w:right="60" w:firstLine="0"/>
              <w:rPr>
                <w:sz w:val="33"/>
                <w:szCs w:val="33"/>
              </w:rPr>
            </w:pPr>
            <w:r w:rsidDel="00000000" w:rsidR="00000000" w:rsidRPr="00000000">
              <w:rPr>
                <w:sz w:val="33"/>
                <w:szCs w:val="33"/>
                <w:rtl w:val="0"/>
              </w:rPr>
              <w:t xml:space="preserve">;</w:t>
            </w:r>
          </w:p>
          <w:p w:rsidR="00000000" w:rsidDel="00000000" w:rsidP="00000000" w:rsidRDefault="00000000" w:rsidRPr="00000000" w14:paraId="0000007F">
            <w:pPr>
              <w:pBdr>
                <w:top w:color="auto" w:space="0" w:sz="0" w:val="none"/>
                <w:left w:color="auto" w:space="0" w:sz="0" w:val="none"/>
                <w:bottom w:color="auto" w:space="0" w:sz="0" w:val="none"/>
                <w:right w:color="auto" w:space="0" w:sz="0" w:val="none"/>
                <w:between w:color="auto" w:space="0" w:sz="0" w:val="none"/>
              </w:pBdr>
              <w:spacing w:after="280" w:line="360" w:lineRule="auto"/>
              <w:ind w:left="120" w:right="60" w:firstLine="0"/>
              <w:rPr>
                <w:sz w:val="23"/>
                <w:szCs w:val="23"/>
              </w:rPr>
            </w:pPr>
            <w:r w:rsidDel="00000000" w:rsidR="00000000" w:rsidRPr="00000000">
              <w:rPr>
                <w:sz w:val="23"/>
                <w:szCs w:val="23"/>
                <w:rtl w:val="0"/>
              </w:rPr>
              <w:t xml:space="preserve">35</w:t>
            </w:r>
          </w:p>
          <w:p w:rsidR="00000000" w:rsidDel="00000000" w:rsidP="00000000" w:rsidRDefault="00000000" w:rsidRPr="00000000" w14:paraId="00000080">
            <w:pPr>
              <w:pBdr>
                <w:top w:color="auto" w:space="0" w:sz="0" w:val="none"/>
                <w:left w:color="auto" w:space="0" w:sz="0" w:val="none"/>
                <w:bottom w:color="auto" w:space="0" w:sz="0" w:val="none"/>
                <w:right w:color="auto" w:space="0" w:sz="0" w:val="none"/>
                <w:between w:color="auto" w:space="0" w:sz="0" w:val="none"/>
              </w:pBdr>
              <w:spacing w:after="280" w:line="360" w:lineRule="auto"/>
              <w:ind w:left="120" w:right="60" w:firstLine="0"/>
              <w:rPr>
                <w:sz w:val="23"/>
                <w:szCs w:val="23"/>
              </w:rPr>
            </w:pPr>
            <w:r w:rsidDel="00000000" w:rsidR="00000000" w:rsidRPr="00000000">
              <w:rPr>
                <w:sz w:val="23"/>
                <w:szCs w:val="23"/>
                <w:rtl w:val="0"/>
              </w:rPr>
              <w:t xml:space="preserve">48</w:t>
            </w:r>
          </w:p>
          <w:p w:rsidR="00000000" w:rsidDel="00000000" w:rsidP="00000000" w:rsidRDefault="00000000" w:rsidRPr="00000000" w14:paraId="00000081">
            <w:pPr>
              <w:pBdr>
                <w:top w:color="auto" w:space="0" w:sz="0" w:val="none"/>
                <w:left w:color="auto" w:space="0" w:sz="0" w:val="none"/>
                <w:bottom w:color="auto" w:space="0" w:sz="0" w:val="none"/>
                <w:right w:color="auto" w:space="0" w:sz="0" w:val="none"/>
                <w:between w:color="auto" w:space="0" w:sz="0" w:val="none"/>
              </w:pBdr>
              <w:spacing w:after="280" w:line="360" w:lineRule="auto"/>
              <w:ind w:left="60" w:right="60" w:firstLine="0"/>
              <w:rPr>
                <w:sz w:val="33"/>
                <w:szCs w:val="33"/>
              </w:rPr>
            </w:pPr>
            <w:r w:rsidDel="00000000" w:rsidR="00000000" w:rsidRPr="00000000">
              <w:rPr>
                <w:sz w:val="33"/>
                <w:szCs w:val="33"/>
                <w:rtl w:val="0"/>
              </w:rPr>
              <w:t xml:space="preserve">;</w:t>
            </w:r>
          </w:p>
          <w:p w:rsidR="00000000" w:rsidDel="00000000" w:rsidP="00000000" w:rsidRDefault="00000000" w:rsidRPr="00000000" w14:paraId="00000082">
            <w:pPr>
              <w:pBdr>
                <w:top w:color="auto" w:space="0" w:sz="0" w:val="none"/>
                <w:left w:color="auto" w:space="0" w:sz="0" w:val="none"/>
                <w:bottom w:color="auto" w:space="0" w:sz="0" w:val="none"/>
                <w:right w:color="auto" w:space="0" w:sz="0" w:val="none"/>
                <w:between w:color="auto" w:space="0" w:sz="0" w:val="none"/>
              </w:pBdr>
              <w:spacing w:after="280" w:line="360" w:lineRule="auto"/>
              <w:ind w:left="120" w:right="60" w:firstLine="0"/>
              <w:rPr>
                <w:sz w:val="23"/>
                <w:szCs w:val="23"/>
              </w:rPr>
            </w:pPr>
            <w:r w:rsidDel="00000000" w:rsidR="00000000" w:rsidRPr="00000000">
              <w:rPr>
                <w:sz w:val="23"/>
                <w:szCs w:val="23"/>
                <w:rtl w:val="0"/>
              </w:rPr>
              <w:t xml:space="preserve">7</w:t>
            </w:r>
          </w:p>
          <w:p w:rsidR="00000000" w:rsidDel="00000000" w:rsidP="00000000" w:rsidRDefault="00000000" w:rsidRPr="00000000" w14:paraId="00000083">
            <w:pPr>
              <w:pBdr>
                <w:top w:color="auto" w:space="0" w:sz="0" w:val="none"/>
                <w:left w:color="auto" w:space="0" w:sz="0" w:val="none"/>
                <w:bottom w:color="auto" w:space="0" w:sz="0" w:val="none"/>
                <w:right w:color="auto" w:space="0" w:sz="0" w:val="none"/>
                <w:between w:color="auto" w:space="0" w:sz="0" w:val="none"/>
              </w:pBdr>
              <w:spacing w:after="280" w:line="360" w:lineRule="auto"/>
              <w:ind w:left="120" w:right="60" w:firstLine="0"/>
              <w:rPr>
                <w:sz w:val="23"/>
                <w:szCs w:val="23"/>
              </w:rPr>
            </w:pPr>
            <w:r w:rsidDel="00000000" w:rsidR="00000000" w:rsidRPr="00000000">
              <w:rPr>
                <w:sz w:val="23"/>
                <w:szCs w:val="23"/>
                <w:rtl w:val="0"/>
              </w:rPr>
              <w:t xml:space="preserve">3</w:t>
            </w:r>
          </w:p>
          <w:p w:rsidR="00000000" w:rsidDel="00000000" w:rsidP="00000000" w:rsidRDefault="00000000" w:rsidRPr="00000000" w14:paraId="00000084">
            <w:pPr>
              <w:pBdr>
                <w:top w:color="auto" w:space="0" w:sz="0" w:val="none"/>
                <w:left w:color="auto" w:space="0" w:sz="0" w:val="none"/>
                <w:bottom w:color="auto" w:space="0" w:sz="0" w:val="none"/>
                <w:right w:color="auto" w:space="0" w:sz="0" w:val="none"/>
                <w:between w:color="auto" w:space="0" w:sz="0" w:val="none"/>
              </w:pBdr>
              <w:spacing w:after="280" w:line="360" w:lineRule="auto"/>
              <w:ind w:left="60" w:right="60" w:firstLine="0"/>
              <w:rPr>
                <w:sz w:val="33"/>
                <w:szCs w:val="33"/>
              </w:rPr>
            </w:pPr>
            <w:r w:rsidDel="00000000" w:rsidR="00000000" w:rsidRPr="00000000">
              <w:rPr>
                <w:sz w:val="33"/>
                <w:szCs w:val="33"/>
                <w:rtl w:val="0"/>
              </w:rPr>
              <w:t xml:space="preserve">76;58;3548;73</w:t>
            </w:r>
          </w:p>
          <w:p w:rsidR="00000000" w:rsidDel="00000000" w:rsidP="00000000" w:rsidRDefault="00000000" w:rsidRPr="00000000" w14:paraId="00000085">
            <w:pPr>
              <w:pBdr>
                <w:top w:color="auto" w:space="0" w:sz="0" w:val="none"/>
                <w:left w:color="auto" w:space="0" w:sz="0" w:val="none"/>
                <w:bottom w:color="auto" w:space="0" w:sz="0" w:val="none"/>
                <w:right w:color="auto" w:space="0" w:sz="0" w:val="none"/>
                <w:between w:color="auto" w:space="0" w:sz="0" w:val="none"/>
              </w:pBdr>
              <w:spacing w:after="280" w:line="360" w:lineRule="auto"/>
              <w:ind w:left="60" w:right="60" w:firstLine="0"/>
              <w:jc w:val="both"/>
              <w:rPr>
                <w:sz w:val="27"/>
                <w:szCs w:val="27"/>
              </w:rPr>
            </w:pPr>
            <w:r w:rsidDel="00000000" w:rsidR="00000000" w:rsidRPr="00000000">
              <w:rPr>
                <w:sz w:val="27"/>
                <w:szCs w:val="27"/>
                <w:rtl w:val="0"/>
              </w:rPr>
              <w:t xml:space="preserve">……………………………………</w:t>
            </w:r>
          </w:p>
        </w:tc>
      </w:tr>
    </w:tbl>
    <w:p w:rsidR="00000000" w:rsidDel="00000000" w:rsidP="00000000" w:rsidRDefault="00000000" w:rsidRPr="00000000" w14:paraId="00000086">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b w:val="1"/>
          <w:sz w:val="27"/>
          <w:szCs w:val="27"/>
          <w:rtl w:val="0"/>
        </w:rPr>
        <w:t xml:space="preserve">Câu 10.</w:t>
      </w:r>
      <w:r w:rsidDel="00000000" w:rsidR="00000000" w:rsidRPr="00000000">
        <w:rPr>
          <w:sz w:val="27"/>
          <w:szCs w:val="27"/>
          <w:rtl w:val="0"/>
        </w:rPr>
        <w:t xml:space="preserve"> Tính bằng cách thuận tiện.</w:t>
      </w:r>
    </w:p>
    <w:tbl>
      <w:tblPr>
        <w:tblStyle w:val="Table4"/>
        <w:tblW w:w="889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425"/>
        <w:gridCol w:w="4470"/>
        <w:tblGridChange w:id="0">
          <w:tblGrid>
            <w:gridCol w:w="4425"/>
            <w:gridCol w:w="4470"/>
          </w:tblGrid>
        </w:tblGridChange>
      </w:tblGrid>
      <w:tr>
        <w:trPr>
          <w:cantSplit w:val="0"/>
          <w:trHeight w:val="2520" w:hRule="atLeast"/>
          <w:tblHeader w:val="0"/>
        </w:trPr>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top"/>
          </w:tcPr>
          <w:p w:rsidR="00000000" w:rsidDel="00000000" w:rsidP="00000000" w:rsidRDefault="00000000" w:rsidRPr="00000000" w14:paraId="00000087">
            <w:pPr>
              <w:pBdr>
                <w:top w:color="auto" w:space="0" w:sz="0" w:val="none"/>
                <w:left w:color="auto" w:space="0" w:sz="0" w:val="none"/>
                <w:bottom w:color="auto" w:space="0" w:sz="0" w:val="none"/>
                <w:right w:color="auto" w:space="0" w:sz="0" w:val="none"/>
                <w:between w:color="auto" w:space="0" w:sz="0" w:val="none"/>
              </w:pBdr>
              <w:spacing w:after="280" w:line="360" w:lineRule="auto"/>
              <w:ind w:left="60" w:right="60" w:firstLine="0"/>
              <w:jc w:val="both"/>
              <w:rPr>
                <w:sz w:val="27"/>
                <w:szCs w:val="27"/>
              </w:rPr>
            </w:pPr>
            <w:r w:rsidDel="00000000" w:rsidR="00000000" w:rsidRPr="00000000">
              <w:rPr>
                <w:sz w:val="27"/>
                <w:szCs w:val="27"/>
                <w:rtl w:val="0"/>
              </w:rPr>
              <w:tab/>
              <w:t xml:space="preserve">20 × 728 × 50</w:t>
            </w:r>
          </w:p>
          <w:p w:rsidR="00000000" w:rsidDel="00000000" w:rsidP="00000000" w:rsidRDefault="00000000" w:rsidRPr="00000000" w14:paraId="00000088">
            <w:pPr>
              <w:pBdr>
                <w:top w:color="auto" w:space="0" w:sz="0" w:val="none"/>
                <w:left w:color="auto" w:space="0" w:sz="0" w:val="none"/>
                <w:bottom w:color="auto" w:space="0" w:sz="0" w:val="none"/>
                <w:right w:color="auto" w:space="0" w:sz="0" w:val="none"/>
                <w:between w:color="auto" w:space="0" w:sz="0" w:val="none"/>
              </w:pBdr>
              <w:spacing w:after="280" w:line="360" w:lineRule="auto"/>
              <w:ind w:left="60" w:right="60" w:firstLine="0"/>
              <w:jc w:val="both"/>
              <w:rPr>
                <w:sz w:val="27"/>
                <w:szCs w:val="27"/>
              </w:rPr>
            </w:pPr>
            <w:r w:rsidDel="00000000" w:rsidR="00000000" w:rsidRPr="00000000">
              <w:rPr>
                <w:sz w:val="27"/>
                <w:szCs w:val="27"/>
                <w:rtl w:val="0"/>
              </w:rPr>
              <w:t xml:space="preserve">= ………………………………………</w:t>
            </w:r>
          </w:p>
          <w:p w:rsidR="00000000" w:rsidDel="00000000" w:rsidP="00000000" w:rsidRDefault="00000000" w:rsidRPr="00000000" w14:paraId="00000089">
            <w:pPr>
              <w:pBdr>
                <w:top w:color="auto" w:space="0" w:sz="0" w:val="none"/>
                <w:left w:color="auto" w:space="0" w:sz="0" w:val="none"/>
                <w:bottom w:color="auto" w:space="0" w:sz="0" w:val="none"/>
                <w:right w:color="auto" w:space="0" w:sz="0" w:val="none"/>
                <w:between w:color="auto" w:space="0" w:sz="0" w:val="none"/>
              </w:pBdr>
              <w:spacing w:after="280" w:line="360" w:lineRule="auto"/>
              <w:ind w:left="60" w:right="60" w:firstLine="0"/>
              <w:jc w:val="both"/>
              <w:rPr>
                <w:sz w:val="27"/>
                <w:szCs w:val="27"/>
              </w:rPr>
            </w:pPr>
            <w:r w:rsidDel="00000000" w:rsidR="00000000" w:rsidRPr="00000000">
              <w:rPr>
                <w:sz w:val="27"/>
                <w:szCs w:val="27"/>
                <w:rtl w:val="0"/>
              </w:rPr>
              <w:t xml:space="preserve">= ………………………………………</w:t>
            </w:r>
          </w:p>
          <w:p w:rsidR="00000000" w:rsidDel="00000000" w:rsidP="00000000" w:rsidRDefault="00000000" w:rsidRPr="00000000" w14:paraId="0000008A">
            <w:pPr>
              <w:pBdr>
                <w:top w:color="auto" w:space="0" w:sz="0" w:val="none"/>
                <w:left w:color="auto" w:space="0" w:sz="0" w:val="none"/>
                <w:bottom w:color="auto" w:space="0" w:sz="0" w:val="none"/>
                <w:right w:color="auto" w:space="0" w:sz="0" w:val="none"/>
                <w:between w:color="auto" w:space="0" w:sz="0" w:val="none"/>
              </w:pBdr>
              <w:spacing w:after="280" w:line="360" w:lineRule="auto"/>
              <w:ind w:left="60" w:right="60" w:firstLine="0"/>
              <w:jc w:val="both"/>
              <w:rPr>
                <w:sz w:val="27"/>
                <w:szCs w:val="27"/>
              </w:rPr>
            </w:pPr>
            <w:r w:rsidDel="00000000" w:rsidR="00000000" w:rsidRPr="00000000">
              <w:rPr>
                <w:sz w:val="27"/>
                <w:szCs w:val="27"/>
                <w:rtl w:val="0"/>
              </w:rPr>
              <w:t xml:space="preserve">= ………………………………………</w:t>
            </w:r>
          </w:p>
        </w:tc>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top"/>
          </w:tcPr>
          <w:p w:rsidR="00000000" w:rsidDel="00000000" w:rsidP="00000000" w:rsidRDefault="00000000" w:rsidRPr="00000000" w14:paraId="0000008B">
            <w:pPr>
              <w:pBdr>
                <w:top w:color="auto" w:space="0" w:sz="0" w:val="none"/>
                <w:left w:color="auto" w:space="0" w:sz="0" w:val="none"/>
                <w:bottom w:color="auto" w:space="0" w:sz="0" w:val="none"/>
                <w:right w:color="auto" w:space="0" w:sz="0" w:val="none"/>
                <w:between w:color="auto" w:space="0" w:sz="0" w:val="none"/>
              </w:pBdr>
              <w:spacing w:after="280" w:line="360" w:lineRule="auto"/>
              <w:ind w:left="60" w:right="60" w:firstLine="0"/>
              <w:jc w:val="both"/>
              <w:rPr>
                <w:sz w:val="27"/>
                <w:szCs w:val="27"/>
              </w:rPr>
            </w:pPr>
            <w:r w:rsidDel="00000000" w:rsidR="00000000" w:rsidRPr="00000000">
              <w:rPr>
                <w:sz w:val="27"/>
                <w:szCs w:val="27"/>
                <w:rtl w:val="0"/>
              </w:rPr>
              <w:t xml:space="preserve">   278 × 45 + 278 × 54 + 278</w:t>
            </w:r>
          </w:p>
          <w:p w:rsidR="00000000" w:rsidDel="00000000" w:rsidP="00000000" w:rsidRDefault="00000000" w:rsidRPr="00000000" w14:paraId="0000008C">
            <w:pPr>
              <w:pBdr>
                <w:top w:color="auto" w:space="0" w:sz="0" w:val="none"/>
                <w:left w:color="auto" w:space="0" w:sz="0" w:val="none"/>
                <w:bottom w:color="auto" w:space="0" w:sz="0" w:val="none"/>
                <w:right w:color="auto" w:space="0" w:sz="0" w:val="none"/>
                <w:between w:color="auto" w:space="0" w:sz="0" w:val="none"/>
              </w:pBdr>
              <w:spacing w:after="280" w:line="360" w:lineRule="auto"/>
              <w:ind w:left="60" w:right="60" w:firstLine="0"/>
              <w:jc w:val="both"/>
              <w:rPr>
                <w:sz w:val="27"/>
                <w:szCs w:val="27"/>
              </w:rPr>
            </w:pPr>
            <w:r w:rsidDel="00000000" w:rsidR="00000000" w:rsidRPr="00000000">
              <w:rPr>
                <w:sz w:val="27"/>
                <w:szCs w:val="27"/>
                <w:rtl w:val="0"/>
              </w:rPr>
              <w:t xml:space="preserve">= ……………………………………….</w:t>
            </w:r>
          </w:p>
          <w:p w:rsidR="00000000" w:rsidDel="00000000" w:rsidP="00000000" w:rsidRDefault="00000000" w:rsidRPr="00000000" w14:paraId="0000008D">
            <w:pPr>
              <w:pBdr>
                <w:top w:color="auto" w:space="0" w:sz="0" w:val="none"/>
                <w:left w:color="auto" w:space="0" w:sz="0" w:val="none"/>
                <w:bottom w:color="auto" w:space="0" w:sz="0" w:val="none"/>
                <w:right w:color="auto" w:space="0" w:sz="0" w:val="none"/>
                <w:between w:color="auto" w:space="0" w:sz="0" w:val="none"/>
              </w:pBdr>
              <w:spacing w:after="280" w:line="360" w:lineRule="auto"/>
              <w:ind w:left="60" w:right="60" w:firstLine="0"/>
              <w:jc w:val="both"/>
              <w:rPr>
                <w:sz w:val="27"/>
                <w:szCs w:val="27"/>
              </w:rPr>
            </w:pPr>
            <w:r w:rsidDel="00000000" w:rsidR="00000000" w:rsidRPr="00000000">
              <w:rPr>
                <w:sz w:val="27"/>
                <w:szCs w:val="27"/>
                <w:rtl w:val="0"/>
              </w:rPr>
              <w:t xml:space="preserve">= ……………………………………….</w:t>
            </w:r>
          </w:p>
          <w:p w:rsidR="00000000" w:rsidDel="00000000" w:rsidP="00000000" w:rsidRDefault="00000000" w:rsidRPr="00000000" w14:paraId="0000008E">
            <w:pPr>
              <w:pBdr>
                <w:top w:color="auto" w:space="0" w:sz="0" w:val="none"/>
                <w:left w:color="auto" w:space="0" w:sz="0" w:val="none"/>
                <w:bottom w:color="auto" w:space="0" w:sz="0" w:val="none"/>
                <w:right w:color="auto" w:space="0" w:sz="0" w:val="none"/>
                <w:between w:color="auto" w:space="0" w:sz="0" w:val="none"/>
              </w:pBdr>
              <w:spacing w:after="280" w:line="360" w:lineRule="auto"/>
              <w:ind w:left="60" w:right="60" w:firstLine="0"/>
              <w:jc w:val="both"/>
              <w:rPr>
                <w:sz w:val="27"/>
                <w:szCs w:val="27"/>
              </w:rPr>
            </w:pPr>
            <w:r w:rsidDel="00000000" w:rsidR="00000000" w:rsidRPr="00000000">
              <w:rPr>
                <w:sz w:val="27"/>
                <w:szCs w:val="27"/>
                <w:rtl w:val="0"/>
              </w:rPr>
              <w:t xml:space="preserve">= ……………………………………….</w:t>
            </w:r>
          </w:p>
        </w:tc>
      </w:tr>
    </w:tbl>
    <w:p w:rsidR="00000000" w:rsidDel="00000000" w:rsidP="00000000" w:rsidRDefault="00000000" w:rsidRPr="00000000" w14:paraId="0000008F">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b w:val="1"/>
          <w:sz w:val="27"/>
          <w:szCs w:val="27"/>
          <w:rtl w:val="0"/>
        </w:rPr>
        <w:t xml:space="preserve">Câu 11.</w:t>
      </w:r>
      <w:r w:rsidDel="00000000" w:rsidR="00000000" w:rsidRPr="00000000">
        <w:rPr>
          <w:sz w:val="27"/>
          <w:szCs w:val="27"/>
          <w:rtl w:val="0"/>
        </w:rPr>
        <w:t xml:space="preserve"> Chị Hiền mua một chiếc váy đỏ và một chiếc váy xanh, trung bình mỗi chiếc váy có giá 425 000 đồng. Chiếc váy đỏ có giá cao hơn chiếc váy xanh 50 000 đồng. Hỏi mỗi váy chị Hiền mua có giá bao nhiêu tiền?</w:t>
      </w:r>
    </w:p>
    <w:p w:rsidR="00000000" w:rsidDel="00000000" w:rsidP="00000000" w:rsidRDefault="00000000" w:rsidRPr="00000000" w14:paraId="00000090">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center"/>
        <w:rPr>
          <w:i w:val="1"/>
          <w:sz w:val="27"/>
          <w:szCs w:val="27"/>
        </w:rPr>
      </w:pPr>
      <w:r w:rsidDel="00000000" w:rsidR="00000000" w:rsidRPr="00000000">
        <w:rPr>
          <w:i w:val="1"/>
          <w:sz w:val="27"/>
          <w:szCs w:val="27"/>
          <w:rtl w:val="0"/>
        </w:rPr>
        <w:t xml:space="preserve">Bài giải</w:t>
      </w:r>
    </w:p>
    <w:p w:rsidR="00000000" w:rsidDel="00000000" w:rsidP="00000000" w:rsidRDefault="00000000" w:rsidRPr="00000000" w14:paraId="00000091">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sz w:val="27"/>
          <w:szCs w:val="27"/>
          <w:rtl w:val="0"/>
        </w:rPr>
        <w:t xml:space="preserve">……………………………………………………………………………………………</w:t>
      </w:r>
    </w:p>
    <w:p w:rsidR="00000000" w:rsidDel="00000000" w:rsidP="00000000" w:rsidRDefault="00000000" w:rsidRPr="00000000" w14:paraId="00000092">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sz w:val="27"/>
          <w:szCs w:val="27"/>
          <w:rtl w:val="0"/>
        </w:rPr>
        <w:t xml:space="preserve">……………………………………………………………………………………………</w:t>
      </w:r>
    </w:p>
    <w:p w:rsidR="00000000" w:rsidDel="00000000" w:rsidP="00000000" w:rsidRDefault="00000000" w:rsidRPr="00000000" w14:paraId="00000093">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sz w:val="27"/>
          <w:szCs w:val="27"/>
          <w:rtl w:val="0"/>
        </w:rPr>
        <w:t xml:space="preserve">……………………………………………………………………………………………</w:t>
      </w:r>
    </w:p>
    <w:p w:rsidR="00000000" w:rsidDel="00000000" w:rsidP="00000000" w:rsidRDefault="00000000" w:rsidRPr="00000000" w14:paraId="00000094">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sz w:val="27"/>
          <w:szCs w:val="27"/>
          <w:rtl w:val="0"/>
        </w:rPr>
        <w:t xml:space="preserve">……………………………………………………………………………………………</w:t>
      </w:r>
    </w:p>
    <w:p w:rsidR="00000000" w:rsidDel="00000000" w:rsidP="00000000" w:rsidRDefault="00000000" w:rsidRPr="00000000" w14:paraId="00000095">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vi"/>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