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Cánh diều)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Số </w:t>
      </w:r>
      <w:r w:rsidDel="00000000" w:rsidR="00000000" w:rsidRPr="00000000">
        <w:rPr>
          <w:b w:val="1"/>
          <w:sz w:val="27"/>
          <w:szCs w:val="27"/>
          <w:rtl w:val="0"/>
        </w:rPr>
        <w:t xml:space="preserve">“Bảy mươi năm phẩy một trăm ba mươi hai”</w:t>
      </w:r>
      <w:r w:rsidDel="00000000" w:rsidR="00000000" w:rsidRPr="00000000">
        <w:rPr>
          <w:sz w:val="27"/>
          <w:szCs w:val="27"/>
          <w:rtl w:val="0"/>
        </w:rPr>
        <w:t xml:space="preserve"> được viết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75,132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75,123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75,213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75,321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Số thập phân tương ứng với phần tô màu trong hình vẽ dưới đây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483100" cy="444500"/>
            <wp:effectExtent b="0" l="0" r="0" t="0"/>
            <wp:docPr descr="10 Đề thi Giữa kì 1 Toán lớp 5 Cánh diều (có đáp án, cấu trúc mới)" id="1" name="image1.png"/>
            <a:graphic>
              <a:graphicData uri="http://schemas.openxmlformats.org/drawingml/2006/picture">
                <pic:pic>
                  <pic:nvPicPr>
                    <pic:cNvPr descr="10 Đề thi Giữa kì 1 Toán lớp 5 Cánh diều (có đáp án, cấu trúc mới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44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  <w:rtl w:val="0"/>
        </w:rPr>
        <w:t xml:space="preserve">4,6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  <w:rtl w:val="0"/>
        </w:rPr>
        <w:t xml:space="preserve">6,4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  <w:rtl w:val="0"/>
        </w:rPr>
        <w:t xml:space="preserve">0,4  </w:t>
      </w:r>
      <w:r w:rsidDel="00000000" w:rsidR="00000000" w:rsidRPr="00000000">
        <w:rPr>
          <w:b w:val="1"/>
          <w:sz w:val="27"/>
          <w:szCs w:val="27"/>
          <w:rtl w:val="0"/>
        </w:rPr>
        <w:t xml:space="preserve">D. </w:t>
      </w:r>
      <w:r w:rsidDel="00000000" w:rsidR="00000000" w:rsidRPr="00000000">
        <w:rPr>
          <w:sz w:val="27"/>
          <w:szCs w:val="27"/>
          <w:rtl w:val="0"/>
        </w:rPr>
        <w:t xml:space="preserve">0,6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Trong các số thập phân dưới đây, số lớn nhất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</w:t>
      </w:r>
      <w:r w:rsidDel="00000000" w:rsidR="00000000" w:rsidRPr="00000000">
        <w:rPr>
          <w:sz w:val="27"/>
          <w:szCs w:val="27"/>
          <w:rtl w:val="0"/>
        </w:rPr>
        <w:t xml:space="preserve">. 80,84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</w:t>
      </w:r>
      <w:r w:rsidDel="00000000" w:rsidR="00000000" w:rsidRPr="00000000">
        <w:rPr>
          <w:sz w:val="27"/>
          <w:szCs w:val="27"/>
          <w:rtl w:val="0"/>
        </w:rPr>
        <w:t xml:space="preserve">. 80,804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81,04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81,104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Một mảnh đất hình chữ nhật có chiều dài hơn chiều rộng 24 m, chiều rộng bằng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chiều dài. Tính diện tích mảnh đất đó.</w:t>
      </w:r>
      <w:r w:rsidDel="00000000" w:rsidR="00000000" w:rsidRPr="00000000">
        <w:rPr>
          <w:b w:val="1"/>
          <w:sz w:val="27"/>
          <w:szCs w:val="27"/>
          <w:rtl w:val="0"/>
        </w:rPr>
        <w:t xml:space="preserve"> (0,5 điểm)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15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432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105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28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Trong các số đo dưới đây, số đo bé nhất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470 000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22 ha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68 km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1 km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Một khu vườn hình chữ nhật có chiều dài 1 km, chiều rộng là 1 200 m. Hỏi diện tích khu vườn đó bằng bao nhiêu héc-ta?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240 ha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2 400 ha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120 ha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24 ha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1:</w:t>
      </w:r>
      <w:r w:rsidDel="00000000" w:rsidR="00000000" w:rsidRPr="00000000">
        <w:rPr>
          <w:sz w:val="27"/>
          <w:szCs w:val="27"/>
          <w:rtl w:val="0"/>
        </w:rPr>
        <w:t xml:space="preserve"> Đọc các số thập phân sau: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8,29: …………………………………………………………………………………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3,018: ………………………………………………………………………………..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c)</w:t>
      </w:r>
      <w:r w:rsidDel="00000000" w:rsidR="00000000" w:rsidRPr="00000000">
        <w:rPr>
          <w:sz w:val="27"/>
          <w:szCs w:val="27"/>
          <w:rtl w:val="0"/>
        </w:rPr>
        <w:t xml:space="preserve"> 24,24: ………………………………………………………………………………..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d)</w:t>
      </w:r>
      <w:r w:rsidDel="00000000" w:rsidR="00000000" w:rsidRPr="00000000">
        <w:rPr>
          <w:sz w:val="27"/>
          <w:szCs w:val="27"/>
          <w:rtl w:val="0"/>
        </w:rPr>
        <w:t xml:space="preserve"> 231,01: ………………………………………………...............................................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Viết tiếp vào chỗ trống cho thích hợp. 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Cho biết thời gian chạy 100 m của các bạn như sau:</w:t>
      </w:r>
    </w:p>
    <w:tbl>
      <w:tblPr>
        <w:tblStyle w:val="Table1"/>
        <w:tblW w:w="889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220"/>
        <w:gridCol w:w="1665"/>
        <w:gridCol w:w="1665"/>
        <w:gridCol w:w="1680"/>
        <w:gridCol w:w="1665"/>
        <w:tblGridChange w:id="0">
          <w:tblGrid>
            <w:gridCol w:w="2220"/>
            <w:gridCol w:w="1665"/>
            <w:gridCol w:w="1665"/>
            <w:gridCol w:w="1680"/>
            <w:gridCol w:w="166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Tên các bạn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Thủy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Nam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Hoàng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Ngọc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Thời gian chạy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15,5 giây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11,55 giây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10,45 giây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13,48 giây</w:t>
            </w:r>
          </w:p>
        </w:tc>
      </w:tr>
    </w:tbl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Bạn ………….. chạy nhanh nhất, bạn ………………. chạy chậm nhất.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Tên các bạn viết theo thứ tự từ chạy nhanh nhất đến chạy chậm nhất là: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</w:t>
      </w:r>
      <w:r w:rsidDel="00000000" w:rsidR="00000000" w:rsidRPr="00000000">
        <w:rPr>
          <w:sz w:val="27"/>
          <w:szCs w:val="27"/>
          <w:rtl w:val="0"/>
        </w:rPr>
        <w:t xml:space="preserve"> Viết số thích hợp vào ô trống 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Tổng hai số là 456, số lớn gấp 5 lần số bé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</w:t>
        <w:tab/>
        <w:t xml:space="preserve">Vậy: Số bé là ……….. , số lớn là ………….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Hiệu hai số là 95, số bé bằng 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9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49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lớn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Vậy: Số bé là ……….., số lớn là ………..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 </w:t>
      </w:r>
      <w:r w:rsidDel="00000000" w:rsidR="00000000" w:rsidRPr="00000000">
        <w:rPr>
          <w:sz w:val="27"/>
          <w:szCs w:val="27"/>
          <w:rtl w:val="0"/>
        </w:rPr>
        <w:t xml:space="preserve">Điền dấu thích hợp (&gt;, &lt;, =) vào chố chấm 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2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05"/>
        <w:gridCol w:w="4305"/>
        <w:tblGridChange w:id="0">
          <w:tblGrid>
            <w:gridCol w:w="4305"/>
            <w:gridCol w:w="430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0,032 ha …. 3 200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2 ha 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…. 2 900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 </w:t>
      </w:r>
      <w:r w:rsidDel="00000000" w:rsidR="00000000" w:rsidRPr="00000000">
        <w:rPr>
          <w:sz w:val="27"/>
          <w:szCs w:val="27"/>
          <w:rtl w:val="0"/>
        </w:rPr>
        <w:t xml:space="preserve">Điền một hoặc nhiều số tự nhiên vào chỗ chấm: 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3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35"/>
        <w:gridCol w:w="4335"/>
        <w:tblGridChange w:id="0">
          <w:tblGrid>
            <w:gridCol w:w="4335"/>
            <w:gridCol w:w="433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3,8 &lt; …….…&lt; 5,007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35,63 &lt; …………. &lt; 36,03</w:t>
            </w:r>
          </w:p>
        </w:tc>
      </w:tr>
    </w:tbl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6. </w:t>
      </w:r>
      <w:r w:rsidDel="00000000" w:rsidR="00000000" w:rsidRPr="00000000">
        <w:rPr>
          <w:sz w:val="27"/>
          <w:szCs w:val="27"/>
          <w:rtl w:val="0"/>
        </w:rPr>
        <w:t xml:space="preserve">Viết số thích hợp vào chỗ chấm: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Một hình vuông có độ dài cạnh là 57 cm. Diện tích hình vuông đó là ………….. dm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