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Phòng Giáo dục và Đào tạo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Đề thi Giữa kì 1 - môn: Toán lớp 5</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Năm 2025</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Thời gian: 40 phút</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i w:val="1"/>
          <w:sz w:val="27"/>
          <w:szCs w:val="27"/>
        </w:rPr>
      </w:pPr>
      <w:r w:rsidDel="00000000" w:rsidR="00000000" w:rsidRPr="00000000">
        <w:rPr>
          <w:i w:val="1"/>
          <w:sz w:val="27"/>
          <w:szCs w:val="27"/>
          <w:rtl w:val="0"/>
        </w:rPr>
        <w:t xml:space="preserve">Khoanh tròn vào chữ cái đặt trước câu trả lời đúng hoặc viết tiếp vào chỗ chấm.</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Câu 1 : Viết số thập phân có: Bốn mươi lăm đơn vị, chín phần trăm</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45,98</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45,9</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45,009</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45,0009</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Câu 2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Phân số thập phân là</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Pr>
        <w:drawing>
          <wp:inline distB="114300" distT="114300" distL="114300" distR="114300">
            <wp:extent cx="723900" cy="2552700"/>
            <wp:effectExtent b="0" l="0" r="0" t="0"/>
            <wp:docPr descr="Bộ Đề thi Toán lớp 5 Giữa kì 1 năm 2025 (15 đề)" id="2" name="image4.png"/>
            <a:graphic>
              <a:graphicData uri="http://schemas.openxmlformats.org/drawingml/2006/picture">
                <pic:pic>
                  <pic:nvPicPr>
                    <pic:cNvPr descr="Bộ Đề thi Toán lớp 5 Giữa kì 1 năm 2025 (15 đề)" id="0" name="image4.png"/>
                    <pic:cNvPicPr preferRelativeResize="0"/>
                  </pic:nvPicPr>
                  <pic:blipFill>
                    <a:blip r:embed="rId6"/>
                    <a:srcRect b="0" l="0" r="0" t="0"/>
                    <a:stretch>
                      <a:fillRect/>
                    </a:stretch>
                  </pic:blipFill>
                  <pic:spPr>
                    <a:xfrm>
                      <a:off x="0" y="0"/>
                      <a:ext cx="723900" cy="25527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Viết </w:t>
      </w:r>
      <w:r w:rsidDel="00000000" w:rsidR="00000000" w:rsidRPr="00000000">
        <w:rPr>
          <w:sz w:val="27"/>
          <w:szCs w:val="27"/>
        </w:rPr>
        <w:drawing>
          <wp:inline distB="114300" distT="114300" distL="114300" distR="114300">
            <wp:extent cx="295275" cy="523875"/>
            <wp:effectExtent b="0" l="0" r="0" t="0"/>
            <wp:docPr descr="Bộ Đề thi Toán lớp 5 Giữa kì 1 năm 2025 (15 đề)" id="4" name="image3.png"/>
            <a:graphic>
              <a:graphicData uri="http://schemas.openxmlformats.org/drawingml/2006/picture">
                <pic:pic>
                  <pic:nvPicPr>
                    <pic:cNvPr descr="Bộ Đề thi Toán lớp 5 Giữa kì 1 năm 2025 (15 đề)" id="0" name="image3.png"/>
                    <pic:cNvPicPr preferRelativeResize="0"/>
                  </pic:nvPicPr>
                  <pic:blipFill>
                    <a:blip r:embed="rId7"/>
                    <a:srcRect b="0" l="0" r="0" t="0"/>
                    <a:stretch>
                      <a:fillRect/>
                    </a:stretch>
                  </pic:blipFill>
                  <pic:spPr>
                    <a:xfrm>
                      <a:off x="0" y="0"/>
                      <a:ext cx="295275" cy="523875"/>
                    </a:xfrm>
                    <a:prstGeom prst="rect"/>
                    <a:ln/>
                  </pic:spPr>
                </pic:pic>
              </a:graphicData>
            </a:graphic>
          </wp:inline>
        </w:drawing>
      </w:r>
      <w:r w:rsidDel="00000000" w:rsidR="00000000" w:rsidRPr="00000000">
        <w:rPr>
          <w:sz w:val="27"/>
          <w:szCs w:val="27"/>
          <w:rtl w:val="0"/>
        </w:rPr>
        <w:t xml:space="preserve"> dưới dạng số thập phân được</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0,005</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0,5</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0,005</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5,0</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Câu 3 : Hỗn số </w:t>
      </w:r>
      <w:r w:rsidDel="00000000" w:rsidR="00000000" w:rsidRPr="00000000">
        <w:rPr>
          <w:sz w:val="27"/>
          <w:szCs w:val="27"/>
        </w:rPr>
        <w:drawing>
          <wp:inline distB="114300" distT="114300" distL="114300" distR="114300">
            <wp:extent cx="342900" cy="561975"/>
            <wp:effectExtent b="0" l="0" r="0" t="0"/>
            <wp:docPr descr="Bộ Đề thi Toán lớp 5 Giữa kì 1 năm 2025 (15 đề)" id="3" name="image1.png"/>
            <a:graphic>
              <a:graphicData uri="http://schemas.openxmlformats.org/drawingml/2006/picture">
                <pic:pic>
                  <pic:nvPicPr>
                    <pic:cNvPr descr="Bộ Đề thi Toán lớp 5 Giữa kì 1 năm 2025 (15 đề)" id="0" name="image1.png"/>
                    <pic:cNvPicPr preferRelativeResize="0"/>
                  </pic:nvPicPr>
                  <pic:blipFill>
                    <a:blip r:embed="rId8"/>
                    <a:srcRect b="0" l="0" r="0" t="0"/>
                    <a:stretch>
                      <a:fillRect/>
                    </a:stretch>
                  </pic:blipFill>
                  <pic:spPr>
                    <a:xfrm>
                      <a:off x="0" y="0"/>
                      <a:ext cx="342900" cy="561975"/>
                    </a:xfrm>
                    <a:prstGeom prst="rect"/>
                    <a:ln/>
                  </pic:spPr>
                </pic:pic>
              </a:graphicData>
            </a:graphic>
          </wp:inline>
        </w:drawing>
      </w:r>
      <w:r w:rsidDel="00000000" w:rsidR="00000000" w:rsidRPr="00000000">
        <w:rPr>
          <w:sz w:val="27"/>
          <w:szCs w:val="27"/>
          <w:rtl w:val="0"/>
        </w:rPr>
        <w:t xml:space="preserve"> đổi ra phân số được:</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Pr>
        <w:drawing>
          <wp:inline distB="114300" distT="114300" distL="114300" distR="114300">
            <wp:extent cx="685800" cy="2790825"/>
            <wp:effectExtent b="0" l="0" r="0" t="0"/>
            <wp:docPr descr="Bộ Đề thi Toán lớp 5 Giữa kì 1 năm 2025 (15 đề)" id="1" name="image2.png"/>
            <a:graphic>
              <a:graphicData uri="http://schemas.openxmlformats.org/drawingml/2006/picture">
                <pic:pic>
                  <pic:nvPicPr>
                    <pic:cNvPr descr="Bộ Đề thi Toán lớp 5 Giữa kì 1 năm 2025 (15 đề)" id="0" name="image2.png"/>
                    <pic:cNvPicPr preferRelativeResize="0"/>
                  </pic:nvPicPr>
                  <pic:blipFill>
                    <a:blip r:embed="rId9"/>
                    <a:srcRect b="0" l="0" r="0" t="0"/>
                    <a:stretch>
                      <a:fillRect/>
                    </a:stretch>
                  </pic:blipFill>
                  <pic:spPr>
                    <a:xfrm>
                      <a:off x="0" y="0"/>
                      <a:ext cx="685800" cy="2790825"/>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Câu 4 : Phần nguyên của số 1942,54 là:</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54</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1924</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1942,54</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1942</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Câu 5 : Trong các số 0,32; 0,197; 0,5; 0,009 số lớn nhất là:</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0,32</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0,19</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0,5</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0,009</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Câu 6 : Viết số thích hợp vào chỗ chấm:</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0"/>
          <w:szCs w:val="20"/>
        </w:rPr>
      </w:pPr>
      <w:r w:rsidDel="00000000" w:rsidR="00000000" w:rsidRPr="00000000">
        <w:rPr>
          <w:sz w:val="27"/>
          <w:szCs w:val="27"/>
          <w:rtl w:val="0"/>
        </w:rPr>
        <w:t xml:space="preserve">8m</w:t>
      </w:r>
      <w:r w:rsidDel="00000000" w:rsidR="00000000" w:rsidRPr="00000000">
        <w:rPr>
          <w:sz w:val="20"/>
          <w:szCs w:val="20"/>
          <w:rtl w:val="0"/>
        </w:rPr>
        <w:t xml:space="preserve">2</w:t>
      </w:r>
      <w:r w:rsidDel="00000000" w:rsidR="00000000" w:rsidRPr="00000000">
        <w:rPr>
          <w:sz w:val="27"/>
          <w:szCs w:val="27"/>
          <w:rtl w:val="0"/>
        </w:rPr>
        <w:t xml:space="preserve"> 5dm</w:t>
      </w:r>
      <w:r w:rsidDel="00000000" w:rsidR="00000000" w:rsidRPr="00000000">
        <w:rPr>
          <w:sz w:val="20"/>
          <w:szCs w:val="20"/>
          <w:rtl w:val="0"/>
        </w:rPr>
        <w:t xml:space="preserve">2</w:t>
      </w:r>
      <w:r w:rsidDel="00000000" w:rsidR="00000000" w:rsidRPr="00000000">
        <w:rPr>
          <w:sz w:val="27"/>
          <w:szCs w:val="27"/>
          <w:rtl w:val="0"/>
        </w:rPr>
        <w:t xml:space="preserve"> = ......................m</w:t>
      </w:r>
      <w:r w:rsidDel="00000000" w:rsidR="00000000" w:rsidRPr="00000000">
        <w:rPr>
          <w:sz w:val="20"/>
          <w:szCs w:val="20"/>
          <w:rtl w:val="0"/>
        </w:rPr>
        <w:t xml:space="preserve">2</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A. 8,5</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 8,05</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 8,005</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D. 85</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Câu 7 : Viết phép tính và kết quả vào chỗ chấm</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Có 10 người thợ dự định làm xong công việc trong 12 ngày.Nếu người ta muốn làm xong công việc đó trong 8 ngày thì họ phải cần số người là: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Câu 8 : Người ta mua 5m vải phải trả 600000 đồng. Hiện nay giá bán mỗi mét vải đã giảm đi 20000 đồng. Hỏi với 600000 đồng, hiện nay có thể mua được bao nhiêu mét vải như thế?</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Câu 9 : Một căn phòng hình chữ nhật có chiều rộng 54 cm, chiều dài gấp rưỡi chiều rộng. Hỏi diện tích căn phòng ấy bằng bao nhiêu mét vuông, bao nhiêu hec – ta?</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Câu 10 : Tìm 5 giá trị thích hợp của x biết: 5,8 &gt; 5,7</w:t>
      </w:r>
    </w:p>
    <w:p w:rsidR="00000000" w:rsidDel="00000000" w:rsidP="00000000" w:rsidRDefault="00000000" w:rsidRPr="00000000" w14:paraId="0000002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