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Phòng Giáo dục và Đào tạo ...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Đề thi Học kì 1 - Kết nối tri thức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năm 2025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Môn: Toán lớp 3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rtl w:val="0"/>
        </w:rPr>
        <w:t xml:space="preserve">Thời gian làm bài: phút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rtl w:val="0"/>
        </w:rPr>
        <w:t xml:space="preserve">(không kể thời gian phát đề)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(Đề số 2)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Phần 1. Trắc nghiệm. </w:t>
      </w:r>
      <w:r w:rsidDel="00000000" w:rsidR="00000000" w:rsidRPr="00000000">
        <w:rPr>
          <w:i w:val="1"/>
          <w:sz w:val="27"/>
          <w:szCs w:val="27"/>
          <w:rtl w:val="0"/>
        </w:rPr>
        <w:t xml:space="preserve">(3 điểm)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rtl w:val="0"/>
        </w:rPr>
        <w:t xml:space="preserve">Khoanh tròn vào chữ cái đặt trước câu trả lời đúng: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1. </w:t>
      </w:r>
      <w:r w:rsidDel="00000000" w:rsidR="00000000" w:rsidRPr="00000000">
        <w:rPr>
          <w:sz w:val="27"/>
          <w:szCs w:val="27"/>
          <w:rtl w:val="0"/>
        </w:rPr>
        <w:t xml:space="preserve">Gấp </w:t>
      </w:r>
      <w:r w:rsidDel="00000000" w:rsidR="00000000" w:rsidRPr="00000000">
        <w:rPr>
          <w:b w:val="1"/>
          <w:sz w:val="27"/>
          <w:szCs w:val="27"/>
          <w:rtl w:val="0"/>
        </w:rPr>
        <w:t xml:space="preserve">251</w:t>
      </w:r>
      <w:r w:rsidDel="00000000" w:rsidR="00000000" w:rsidRPr="00000000">
        <w:rPr>
          <w:sz w:val="27"/>
          <w:szCs w:val="27"/>
          <w:rtl w:val="0"/>
        </w:rPr>
        <w:t xml:space="preserve"> lên </w:t>
      </w:r>
      <w:r w:rsidDel="00000000" w:rsidR="00000000" w:rsidRPr="00000000">
        <w:rPr>
          <w:b w:val="1"/>
          <w:sz w:val="27"/>
          <w:szCs w:val="27"/>
          <w:rtl w:val="0"/>
        </w:rPr>
        <w:t xml:space="preserve">3 lần</w:t>
      </w:r>
      <w:r w:rsidDel="00000000" w:rsidR="00000000" w:rsidRPr="00000000">
        <w:rPr>
          <w:sz w:val="27"/>
          <w:szCs w:val="27"/>
          <w:rtl w:val="0"/>
        </w:rPr>
        <w:t xml:space="preserve"> được: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254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653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583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753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2.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3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rPr>
          <w:sz w:val="33"/>
          <w:szCs w:val="33"/>
        </w:rPr>
      </w:pPr>
      <w:r w:rsidDel="00000000" w:rsidR="00000000" w:rsidRPr="00000000">
        <w:rPr>
          <w:sz w:val="33"/>
          <w:szCs w:val="33"/>
          <w:rtl w:val="0"/>
        </w:rPr>
        <w:t xml:space="preserve">13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số quả dâu là: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1384300" cy="1358900"/>
            <wp:effectExtent b="0" l="0" r="0" t="0"/>
            <wp:docPr descr="20 Đề thi Học kì 1 Toán lớp 3 Kết nối tri thức năm 2025 (có đáp án)" id="3" name="image1.png"/>
            <a:graphic>
              <a:graphicData uri="http://schemas.openxmlformats.org/drawingml/2006/picture">
                <pic:pic>
                  <pic:nvPicPr>
                    <pic:cNvPr descr="20 Đề thi Học kì 1 Toán lớp 3 Kết nối tri thức năm 2025 (có đáp án)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5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4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3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5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2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3. </w:t>
      </w:r>
      <w:r w:rsidDel="00000000" w:rsidR="00000000" w:rsidRPr="00000000">
        <w:rPr>
          <w:sz w:val="27"/>
          <w:szCs w:val="27"/>
          <w:rtl w:val="0"/>
        </w:rPr>
        <w:t xml:space="preserve">Số liền sau của số lớn nhất có ba chữ số khác nhau là: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1 000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999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989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988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4. </w:t>
      </w:r>
      <w:r w:rsidDel="00000000" w:rsidR="00000000" w:rsidRPr="00000000">
        <w:rPr>
          <w:sz w:val="27"/>
          <w:szCs w:val="27"/>
          <w:rtl w:val="0"/>
        </w:rPr>
        <w:t xml:space="preserve">Một gói kẹo có 25 cái kẹo. Hỏi 5 gói có bao nhiêu cái kẹo?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125 cái kẹo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 80 cái kẹo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105 cái kẹo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115 cái kẹo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5. </w:t>
      </w:r>
      <w:r w:rsidDel="00000000" w:rsidR="00000000" w:rsidRPr="00000000">
        <w:rPr>
          <w:sz w:val="27"/>
          <w:szCs w:val="27"/>
          <w:rtl w:val="0"/>
        </w:rPr>
        <w:t xml:space="preserve">Số gồm 1 trăm, 9 chục và 7 đơn vị là: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179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197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917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719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6. </w:t>
      </w:r>
      <w:r w:rsidDel="00000000" w:rsidR="00000000" w:rsidRPr="00000000">
        <w:rPr>
          <w:sz w:val="27"/>
          <w:szCs w:val="27"/>
          <w:rtl w:val="0"/>
        </w:rPr>
        <w:t xml:space="preserve">Nhiệt độ cơ thể người bình thường khoảng: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30</w:t>
      </w:r>
      <w:r w:rsidDel="00000000" w:rsidR="00000000" w:rsidRPr="00000000">
        <w:rPr>
          <w:sz w:val="20"/>
          <w:szCs w:val="20"/>
          <w:rtl w:val="0"/>
        </w:rPr>
        <w:t xml:space="preserve">o</w:t>
      </w:r>
      <w:r w:rsidDel="00000000" w:rsidR="00000000" w:rsidRPr="00000000">
        <w:rPr>
          <w:sz w:val="27"/>
          <w:szCs w:val="27"/>
          <w:rtl w:val="0"/>
        </w:rPr>
        <w:t xml:space="preserve">C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47</w:t>
      </w:r>
      <w:r w:rsidDel="00000000" w:rsidR="00000000" w:rsidRPr="00000000">
        <w:rPr>
          <w:sz w:val="20"/>
          <w:szCs w:val="20"/>
          <w:rtl w:val="0"/>
        </w:rPr>
        <w:t xml:space="preserve">o</w:t>
      </w:r>
      <w:r w:rsidDel="00000000" w:rsidR="00000000" w:rsidRPr="00000000">
        <w:rPr>
          <w:sz w:val="27"/>
          <w:szCs w:val="27"/>
          <w:rtl w:val="0"/>
        </w:rPr>
        <w:t xml:space="preserve">C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50</w:t>
      </w:r>
      <w:r w:rsidDel="00000000" w:rsidR="00000000" w:rsidRPr="00000000">
        <w:rPr>
          <w:sz w:val="20"/>
          <w:szCs w:val="20"/>
          <w:rtl w:val="0"/>
        </w:rPr>
        <w:t xml:space="preserve">o</w:t>
      </w:r>
      <w:r w:rsidDel="00000000" w:rsidR="00000000" w:rsidRPr="00000000">
        <w:rPr>
          <w:sz w:val="27"/>
          <w:szCs w:val="27"/>
          <w:rtl w:val="0"/>
        </w:rPr>
        <w:t xml:space="preserve">C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37</w:t>
      </w:r>
      <w:r w:rsidDel="00000000" w:rsidR="00000000" w:rsidRPr="00000000">
        <w:rPr>
          <w:sz w:val="20"/>
          <w:szCs w:val="20"/>
          <w:rtl w:val="0"/>
        </w:rPr>
        <w:t xml:space="preserve">o</w:t>
      </w:r>
      <w:r w:rsidDel="00000000" w:rsidR="00000000" w:rsidRPr="00000000">
        <w:rPr>
          <w:sz w:val="27"/>
          <w:szCs w:val="27"/>
          <w:rtl w:val="0"/>
        </w:rPr>
        <w:t xml:space="preserve">C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Phần 2. Tự luận. </w:t>
      </w:r>
      <w:r w:rsidDel="00000000" w:rsidR="00000000" w:rsidRPr="00000000">
        <w:rPr>
          <w:i w:val="1"/>
          <w:sz w:val="27"/>
          <w:szCs w:val="27"/>
          <w:rtl w:val="0"/>
        </w:rPr>
        <w:t xml:space="preserve">(7 điểm)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7. </w:t>
      </w:r>
      <w:r w:rsidDel="00000000" w:rsidR="00000000" w:rsidRPr="00000000">
        <w:rPr>
          <w:i w:val="1"/>
          <w:sz w:val="27"/>
          <w:szCs w:val="27"/>
          <w:rtl w:val="0"/>
        </w:rPr>
        <w:t xml:space="preserve">(1 điểm) </w:t>
      </w:r>
      <w:r w:rsidDel="00000000" w:rsidR="00000000" w:rsidRPr="00000000">
        <w:rPr>
          <w:sz w:val="27"/>
          <w:szCs w:val="27"/>
          <w:rtl w:val="0"/>
        </w:rPr>
        <w:t xml:space="preserve">Tính giá trị của biểu thức sau: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55"/>
        <w:tblGridChange w:id="0">
          <w:tblGrid>
            <w:gridCol w:w="4455"/>
            <w:gridCol w:w="4455"/>
          </w:tblGrid>
        </w:tblGridChange>
      </w:tblGrid>
      <w:tr>
        <w:trPr>
          <w:cantSplit w:val="0"/>
          <w:trHeight w:val="25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a) 146 × 5 - 298</w:t>
            </w:r>
          </w:p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…………………………………..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…………………………………..</w:t>
            </w:r>
          </w:p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b) 432 : (15 - 7)</w:t>
            </w:r>
          </w:p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…………………………………..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…………………………………..</w:t>
            </w:r>
          </w:p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…………………………………..</w:t>
            </w:r>
          </w:p>
        </w:tc>
      </w:tr>
    </w:tbl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8. </w:t>
      </w:r>
      <w:r w:rsidDel="00000000" w:rsidR="00000000" w:rsidRPr="00000000">
        <w:rPr>
          <w:i w:val="1"/>
          <w:sz w:val="27"/>
          <w:szCs w:val="27"/>
          <w:rtl w:val="0"/>
        </w:rPr>
        <w:t xml:space="preserve">(1 điểm)</w:t>
      </w:r>
      <w:r w:rsidDel="00000000" w:rsidR="00000000" w:rsidRPr="00000000">
        <w:rPr>
          <w:sz w:val="27"/>
          <w:szCs w:val="27"/>
          <w:rtl w:val="0"/>
        </w:rPr>
        <w:t xml:space="preserve"> Điền dấu &gt;, &lt;, = thích hợp vào chỗ chấm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a) 415 mm + 231 mm ………… 109 mm × 6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b) 24 g × 7 ………… 165 g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c) 120 ml : 5 ………….. 216 ml : 9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9. </w:t>
      </w:r>
      <w:r w:rsidDel="00000000" w:rsidR="00000000" w:rsidRPr="00000000">
        <w:rPr>
          <w:i w:val="1"/>
          <w:sz w:val="27"/>
          <w:szCs w:val="27"/>
          <w:rtl w:val="0"/>
        </w:rPr>
        <w:t xml:space="preserve">(2 điểm)</w:t>
      </w:r>
      <w:r w:rsidDel="00000000" w:rsidR="00000000" w:rsidRPr="00000000">
        <w:rPr>
          <w:sz w:val="27"/>
          <w:szCs w:val="27"/>
          <w:rtl w:val="0"/>
        </w:rPr>
        <w:t xml:space="preserve"> Đặt tính rồi tính</w:t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2220"/>
        <w:gridCol w:w="2220"/>
        <w:gridCol w:w="2220"/>
        <w:tblGridChange w:id="0">
          <w:tblGrid>
            <w:gridCol w:w="2220"/>
            <w:gridCol w:w="2220"/>
            <w:gridCol w:w="2220"/>
            <w:gridCol w:w="2220"/>
          </w:tblGrid>
        </w:tblGridChange>
      </w:tblGrid>
      <w:tr>
        <w:trPr>
          <w:cantSplit w:val="0"/>
          <w:trHeight w:val="37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a) 406 + 94</w:t>
            </w:r>
          </w:p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b) 541 - 67</w:t>
            </w:r>
          </w:p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c) 321 × 2</w:t>
            </w:r>
          </w:p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d) 450 : 5</w:t>
            </w:r>
          </w:p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……………….</w:t>
            </w:r>
          </w:p>
        </w:tc>
      </w:tr>
    </w:tbl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10. </w:t>
      </w:r>
      <w:r w:rsidDel="00000000" w:rsidR="00000000" w:rsidRPr="00000000">
        <w:rPr>
          <w:i w:val="1"/>
          <w:sz w:val="27"/>
          <w:szCs w:val="27"/>
          <w:rtl w:val="0"/>
        </w:rPr>
        <w:t xml:space="preserve">(1 điểm)</w:t>
      </w:r>
      <w:r w:rsidDel="00000000" w:rsidR="00000000" w:rsidRPr="00000000">
        <w:rPr>
          <w:sz w:val="27"/>
          <w:szCs w:val="27"/>
          <w:rtl w:val="0"/>
        </w:rPr>
        <w:t xml:space="preserve"> Đúng ghi </w:t>
      </w:r>
      <w:r w:rsidDel="00000000" w:rsidR="00000000" w:rsidRPr="00000000">
        <w:rPr>
          <w:b w:val="1"/>
          <w:sz w:val="27"/>
          <w:szCs w:val="27"/>
          <w:rtl w:val="0"/>
        </w:rPr>
        <w:t xml:space="preserve">Đ</w:t>
      </w:r>
      <w:r w:rsidDel="00000000" w:rsidR="00000000" w:rsidRPr="00000000">
        <w:rPr>
          <w:sz w:val="27"/>
          <w:szCs w:val="27"/>
          <w:rtl w:val="0"/>
        </w:rPr>
        <w:t xml:space="preserve">, sai ghi </w:t>
      </w:r>
      <w:r w:rsidDel="00000000" w:rsidR="00000000" w:rsidRPr="00000000">
        <w:rPr>
          <w:b w:val="1"/>
          <w:sz w:val="27"/>
          <w:szCs w:val="27"/>
          <w:rtl w:val="0"/>
        </w:rPr>
        <w:t xml:space="preserve">S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</w:rPr>
        <w:drawing>
          <wp:inline distB="114300" distT="114300" distL="114300" distR="114300">
            <wp:extent cx="3149600" cy="1320800"/>
            <wp:effectExtent b="0" l="0" r="0" t="0"/>
            <wp:docPr descr="20 Đề thi Học kì 1 Toán lớp 3 Kết nối tri thức năm 2025 (có đáp án)" id="1" name="image3.png"/>
            <a:graphic>
              <a:graphicData uri="http://schemas.openxmlformats.org/drawingml/2006/picture">
                <pic:pic>
                  <pic:nvPicPr>
                    <pic:cNvPr descr="20 Đề thi Học kì 1 Toán lớp 3 Kết nối tri thức năm 2025 (có đáp án)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32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</w:rPr>
        <w:drawing>
          <wp:inline distB="114300" distT="114300" distL="114300" distR="114300">
            <wp:extent cx="4914900" cy="1651000"/>
            <wp:effectExtent b="0" l="0" r="0" t="0"/>
            <wp:docPr descr="20 Đề thi Học kì 1 Toán lớp 3 Kết nối tri thức năm 2025 (có đáp án)" id="2" name="image2.png"/>
            <a:graphic>
              <a:graphicData uri="http://schemas.openxmlformats.org/drawingml/2006/picture">
                <pic:pic>
                  <pic:nvPicPr>
                    <pic:cNvPr descr="20 Đề thi Học kì 1 Toán lớp 3 Kết nối tri thức năm 2025 (có đáp án)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11. </w:t>
      </w:r>
      <w:r w:rsidDel="00000000" w:rsidR="00000000" w:rsidRPr="00000000">
        <w:rPr>
          <w:i w:val="1"/>
          <w:sz w:val="27"/>
          <w:szCs w:val="27"/>
          <w:rtl w:val="0"/>
        </w:rPr>
        <w:t xml:space="preserve">(2 điểm) </w:t>
      </w:r>
      <w:r w:rsidDel="00000000" w:rsidR="00000000" w:rsidRPr="00000000">
        <w:rPr>
          <w:sz w:val="27"/>
          <w:szCs w:val="27"/>
          <w:rtl w:val="0"/>
        </w:rPr>
        <w:t xml:space="preserve">Xe thứ nhất chở được 156 bao xi măng. Số bao xi măng xe thứ hai chở bằng xe thứ nhất giảm đi 6 lần. Hỏi cả hai xe chở bao nhiêu bao xi măng?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Bài giải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………………………………………………………………………………………….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………………………………………………………………………………………….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………………………………………………………………………………………….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………………………………………………………………………………………….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………………………………………………………………………………………….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