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khảo sát chất lượng Học kì 1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40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(cơ bản - Đề 3)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d4idqv3gdgxh" w:id="0"/>
      <w:bookmarkEnd w:id="0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Phần I. Trắc nghiệm (3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Hãy khoanh tròn vào chữ cái đặt trước câu trả lời đúng 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(0,5 điểm) Số thập phân 35,08 đọc là: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Ba năm phẩy tám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Ba mươi lăm phẩy không tám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Ba năm phẩy không tám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Ba mươi năm phẩy không tám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(0,5 điểm) Không phẩy một trăm hai mươi sáu viết là: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0,126 </w:t>
        <w:tab/>
        <w:t xml:space="preserve">B. 126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01,126 </w:t>
        <w:tab/>
        <w:t xml:space="preserve">D. 126, 0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(0,5 điểm) Dãy số nào được viết theo thứ tự từ bé đến lớn?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42,538; 41,835; 42,358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42,538; 42,358; 41,835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41,835; 42,538; 42,358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41,835; 42,358; 42,538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(1 điểm) Trong bể có 25 con cá, trong đó có 10 con cá chép. Tỉ số phần trăm giữa số cá chép và số cá trong bể là: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10 %    B. 15 %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40 % </w:t>
        <w:tab/>
        <w:t xml:space="preserve">D. 66,7 %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(0,5 điểm) Tìm giá trị của x sao cho: x – 1,27 = 13,5 : 4,5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4,27 </w:t>
        <w:tab/>
        <w:t xml:space="preserve">B. 1,73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173 </w:t>
        <w:tab/>
        <w:t xml:space="preserve">D. 1,37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7c0ai2s4vhp" w:id="1"/>
      <w:bookmarkEnd w:id="1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Phần II. Tự luận (7 điểm)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(2 điểm) Điền số thích hợp vào chỗ chấm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a) 2ha 45 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= …………….m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b) Cạnh của một hình vuông là 2,5 cm thì diện tích của nó là: ……………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Hai số có tổng bằng 126 và thương của chúng là 2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lớn là………………. Số bé là:……………………….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Số tự nhiên bé nhất có 4 chữ số được viết bởi các chữ số 2,0,1.9 mà chia hết cho 3 là: …………………………..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(2 điểm) Đặt tính rồi tính :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146,34 + 521,85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745,5 - 14,92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25,04 x 3,5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66,15 : 63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(1,5 điểm) Một mảnh đất hình chữ nhật có diện tích 161,5 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, chiều rộng 9,5 m. Tính chu vi mảnh đất đó.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(1,5điểm) Mua 2,5 lít dầu hết 30000 đồng. Hỏi giá tiền 1 lít dầu là bao nhiêu?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00ff"/>
          <w:sz w:val="34"/>
          <w:szCs w:val="34"/>
        </w:rPr>
      </w:pPr>
      <w:bookmarkStart w:colFirst="0" w:colLast="0" w:name="_13vd536clnc2" w:id="2"/>
      <w:bookmarkEnd w:id="2"/>
      <w:r w:rsidDel="00000000" w:rsidR="00000000" w:rsidRPr="00000000">
        <w:rPr>
          <w:b w:val="1"/>
          <w:color w:val="0000ff"/>
          <w:sz w:val="34"/>
          <w:szCs w:val="34"/>
          <w:rtl w:val="0"/>
        </w:rPr>
        <w:t xml:space="preserve">Đáp án &amp; Thang điểm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lzfjk5ii4397" w:id="3"/>
      <w:bookmarkEnd w:id="3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Phần I. Trắc nghiệm (3 điểm)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Mỗi câu cho 0,5 điểm riêng câu 4 cho 1 điểm</w:t>
      </w:r>
    </w:p>
    <w:tbl>
      <w:tblPr>
        <w:tblStyle w:val="Table1"/>
        <w:tblW w:w="8925.0" w:type="dxa"/>
        <w:jc w:val="left"/>
        <w:tblBorders>
          <w:top w:color="dddddd" w:space="0" w:sz="5" w:val="single"/>
          <w:left w:color="dddddd" w:space="0" w:sz="5" w:val="single"/>
          <w:bottom w:color="dddddd" w:space="0" w:sz="5" w:val="single"/>
          <w:right w:color="dddddd" w:space="0" w:sz="5" w:val="single"/>
          <w:insideH w:color="dddddd" w:space="0" w:sz="5" w:val="single"/>
          <w:insideV w:color="dddddd" w:space="0" w:sz="5" w:val="single"/>
        </w:tblBorders>
        <w:tblLayout w:type="fixed"/>
        <w:tblLook w:val="0600"/>
      </w:tblPr>
      <w:tblGrid>
        <w:gridCol w:w="1785"/>
        <w:gridCol w:w="1785"/>
        <w:gridCol w:w="1785"/>
        <w:gridCol w:w="1785"/>
        <w:gridCol w:w="1785"/>
        <w:tblGridChange w:id="0">
          <w:tblGrid>
            <w:gridCol w:w="1785"/>
            <w:gridCol w:w="1785"/>
            <w:gridCol w:w="1785"/>
            <w:gridCol w:w="1785"/>
            <w:gridCol w:w="178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Câu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Câu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Câu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Câu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Câu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shd w:fill="eeee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1313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oaa01xdzt7h2" w:id="4"/>
      <w:bookmarkEnd w:id="4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Phần II. Tự luận (7 điểm)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(2 điểm) Tính (Mỗi chỗ điền đúng cho 0,5 điểm)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a) 2ha 45 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= 20045m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b) Cạnh của một hình vuông là 2,5 cm thì diện tích của nó là: 6,25cm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Hai số có tổng bằng 126 và thương của chúng là 2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lớn là: 84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Số bé là: 42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Số tự nhiên bé nhất có 4 chữ số được viết bởi các chữ số 2,0,1.9 mà chia hết cho 3 là: 1029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(2 điểm)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146,34 + 521,85 = 668,19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745,5 - 14,92 = 730,58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25,04 x 3,5 = 87,64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66,15: 63 = 1,05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(1,5 điểm)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Chiều dài mảnh đất hình chữ nhật là :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161,5 : 9,5 = 17 (m) (0,5 điểm)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Chu vi mảnh đất hình chữ nhật là :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(17 + 9,5) x 2 = 53(m) (0,75 điểm)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số : 53 m (0,25 điểm)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(1,5 điểm)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Cách 1: Bài giải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5 lít dầu gấp 2,5 lít dầu số lần là :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5 : 2,5 = 2( lần) (0,5 điểm)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Giá tiền mua 5 lít dầu là :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125 000 x2 = 250 000(đồng) (0,75 điểm)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số : 250 000 đồng (0,25 điểm)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Cách 2: Bài giải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Giá tiền mua 1 lít dầu là :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125 000 : 2,5 = 50 000( đồng)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Giá tiền mua 5 lít dầu là :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50 000 x 5 = 250 000 (đồng)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số : 250 000 đồng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