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2 - Kết nối tri thức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1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1)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1: Số “sáu mươi tư” được viết là: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40</w:t>
            </w:r>
          </w:p>
        </w:tc>
      </w:tr>
    </w:tbl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2: Trong các số 48, 19, 92, 59 số lớn nhất là số: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59</w:t>
            </w:r>
          </w:p>
        </w:tc>
      </w:tr>
    </w:tbl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3: Đồng hồ dưới đây chỉ mấy giờ?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6 giờ                  </w:t>
            </w:r>
          </w:p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5 giờ</w:t>
            </w:r>
          </w:p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4 giờ</w:t>
            </w:r>
          </w:p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3 giờ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</w:rPr>
              <w:drawing>
                <wp:inline distB="114300" distT="114300" distL="114300" distR="114300">
                  <wp:extent cx="1714500" cy="1524000"/>
                  <wp:effectExtent b="0" l="0" r="0" t="0"/>
                  <wp:docPr descr="Bộ Đề thi Cuối Học kì 2 Toán lớp 1 Kết nối tri thức năm 2025 tải nhiều nhất" id="4" name="image1.png"/>
                  <a:graphic>
                    <a:graphicData uri="http://schemas.openxmlformats.org/drawingml/2006/picture">
                      <pic:pic>
                        <pic:nvPicPr>
                          <pic:cNvPr descr="Bộ Đề thi Cuối Học kì 2 Toán lớp 1 Kết nối tri thức năm 2025 tải nhiều nhất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52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4: Nếu thứ hai là ngày 12 thì thứ năm tuần đó là: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Ngày 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Ngày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Ngày 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Ngày 18</w:t>
            </w:r>
          </w:p>
        </w:tc>
      </w:tr>
    </w:tbl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5: Độ dài của chiếc bút chì dưới đây theo đơn vị xăng-ti-mét là: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514600" cy="666750"/>
            <wp:effectExtent b="0" l="0" r="0" t="0"/>
            <wp:docPr descr="Bộ Đề thi Cuối Học kì 2 Toán lớp 1 Kết nối tri thức năm 2025 tải nhiều nhất" id="1" name="image2.png"/>
            <a:graphic>
              <a:graphicData uri="http://schemas.openxmlformats.org/drawingml/2006/picture">
                <pic:pic>
                  <pic:nvPicPr>
                    <pic:cNvPr descr="Bộ Đề thi Cuối Học kì 2 Toán lớp 1 Kết nối tri thức năm 2025 tải nhiều nhất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6cm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5cm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4cm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3cm</w:t>
            </w:r>
          </w:p>
        </w:tc>
      </w:tr>
    </w:tbl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luận: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6: Đặt tính rồi tính:</w:t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26 + 1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17 –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 + 12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98 – 57</w:t>
            </w:r>
          </w:p>
        </w:tc>
      </w:tr>
    </w:tbl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7: Sắp xếp các số 74, 14, 83, 25 theo thứ tự từ bé đến lớn.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8: Nối: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552825" cy="2228850"/>
            <wp:effectExtent b="0" l="0" r="0" t="0"/>
            <wp:docPr descr="Bộ Đề thi Cuối Học kì 2 Toán lớp 1 Kết nối tri thức năm 2025 tải nhiều nhất" id="2" name="image4.png"/>
            <a:graphic>
              <a:graphicData uri="http://schemas.openxmlformats.org/drawingml/2006/picture">
                <pic:pic>
                  <pic:nvPicPr>
                    <pic:cNvPr descr="Bộ Đề thi Cuối Học kì 2 Toán lớp 1 Kết nối tri thức năm 2025 tải nhiều nhất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228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</w:t>
      </w:r>
      <w:r w:rsidDel="00000000" w:rsidR="00000000" w:rsidRPr="00000000">
        <w:rPr>
          <w:sz w:val="27"/>
          <w:szCs w:val="27"/>
          <w:rtl w:val="0"/>
        </w:rPr>
        <w:t xml:space="preserve">: Viết phép tính thích hợp và trả lời câu hỏi: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Lan có 27 quả táo. Hùng có 22 quả táo. Hỏi hai bạn có tất cả bao nhiêu quả táo?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</w:t>
      </w:r>
      <w:r w:rsidDel="00000000" w:rsidR="00000000" w:rsidRPr="00000000">
        <w:rPr>
          <w:sz w:val="27"/>
          <w:szCs w:val="27"/>
          <w:rtl w:val="0"/>
        </w:rPr>
        <w:t xml:space="preserve">: Điền số thích hợp vào chỗ chấm: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Hình dưới đây có … hình tam giác.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790700" cy="1790700"/>
            <wp:effectExtent b="0" l="0" r="0" t="0"/>
            <wp:docPr descr="Bộ Đề thi Cuối Học kì 2 Toán lớp 1 Kết nối tri thức năm 2025 tải nhiều nhất" id="3" name="image3.png"/>
            <a:graphic>
              <a:graphicData uri="http://schemas.openxmlformats.org/drawingml/2006/picture">
                <pic:pic>
                  <pic:nvPicPr>
                    <pic:cNvPr descr="Bộ Đề thi Cuối Học kì 2 Toán lớp 1 Kết nối tri thức năm 2025 tải nhiều nhất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