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Đề thi Học kì 1 - Kết nối tri thức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năm 2025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thi môn: Toán lớp 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(không kể thời gian phát đề)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(Đề số 2)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1: Trắc nghiệm (4 điểm)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1:</w:t>
      </w:r>
      <w:r w:rsidDel="00000000" w:rsidR="00000000" w:rsidRPr="00000000">
        <w:rPr>
          <w:sz w:val="27"/>
          <w:szCs w:val="27"/>
          <w:rtl w:val="0"/>
        </w:rPr>
        <w:t xml:space="preserve"> Số liền sau của 29 là: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30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B.</w:t>
      </w:r>
      <w:r w:rsidDel="00000000" w:rsidR="00000000" w:rsidRPr="00000000">
        <w:rPr>
          <w:sz w:val="27"/>
          <w:szCs w:val="27"/>
          <w:rtl w:val="0"/>
        </w:rPr>
        <w:t xml:space="preserve"> 28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C.</w:t>
      </w:r>
      <w:r w:rsidDel="00000000" w:rsidR="00000000" w:rsidRPr="00000000">
        <w:rPr>
          <w:sz w:val="27"/>
          <w:szCs w:val="27"/>
          <w:rtl w:val="0"/>
        </w:rPr>
        <w:t xml:space="preserve"> 31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D.</w:t>
      </w:r>
      <w:r w:rsidDel="00000000" w:rsidR="00000000" w:rsidRPr="00000000">
        <w:rPr>
          <w:sz w:val="27"/>
          <w:szCs w:val="27"/>
          <w:rtl w:val="0"/>
        </w:rPr>
        <w:t xml:space="preserve"> 40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2:</w:t>
      </w:r>
      <w:r w:rsidDel="00000000" w:rsidR="00000000" w:rsidRPr="00000000">
        <w:rPr>
          <w:sz w:val="27"/>
          <w:szCs w:val="27"/>
          <w:rtl w:val="0"/>
        </w:rPr>
        <w:t xml:space="preserve"> 4kg + 5 kg + 16kg = ............ kg. Điền kết quả thích hợp vào chỗ chấm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9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 B.</w:t>
      </w:r>
      <w:r w:rsidDel="00000000" w:rsidR="00000000" w:rsidRPr="00000000">
        <w:rPr>
          <w:sz w:val="27"/>
          <w:szCs w:val="27"/>
          <w:rtl w:val="0"/>
        </w:rPr>
        <w:t xml:space="preserve"> 20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C.</w:t>
      </w:r>
      <w:r w:rsidDel="00000000" w:rsidR="00000000" w:rsidRPr="00000000">
        <w:rPr>
          <w:sz w:val="27"/>
          <w:szCs w:val="27"/>
          <w:rtl w:val="0"/>
        </w:rPr>
        <w:t xml:space="preserve"> 25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D.</w:t>
      </w:r>
      <w:r w:rsidDel="00000000" w:rsidR="00000000" w:rsidRPr="00000000">
        <w:rPr>
          <w:sz w:val="27"/>
          <w:szCs w:val="27"/>
          <w:rtl w:val="0"/>
        </w:rPr>
        <w:t xml:space="preserve"> 21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3:</w:t>
      </w:r>
      <w:r w:rsidDel="00000000" w:rsidR="00000000" w:rsidRPr="00000000">
        <w:rPr>
          <w:sz w:val="27"/>
          <w:szCs w:val="27"/>
          <w:rtl w:val="0"/>
        </w:rPr>
        <w:t xml:space="preserve"> Tính tổng, biết các số hạng là 48 và 17: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31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B.</w:t>
      </w:r>
      <w:r w:rsidDel="00000000" w:rsidR="00000000" w:rsidRPr="00000000">
        <w:rPr>
          <w:sz w:val="27"/>
          <w:szCs w:val="27"/>
          <w:rtl w:val="0"/>
        </w:rPr>
        <w:t xml:space="preserve"> 65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C.</w:t>
      </w:r>
      <w:r w:rsidDel="00000000" w:rsidR="00000000" w:rsidRPr="00000000">
        <w:rPr>
          <w:sz w:val="27"/>
          <w:szCs w:val="27"/>
          <w:rtl w:val="0"/>
        </w:rPr>
        <w:t xml:space="preserve"> 41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D.</w:t>
      </w:r>
      <w:r w:rsidDel="00000000" w:rsidR="00000000" w:rsidRPr="00000000">
        <w:rPr>
          <w:sz w:val="27"/>
          <w:szCs w:val="27"/>
          <w:rtl w:val="0"/>
        </w:rPr>
        <w:t xml:space="preserve"> 55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4:</w:t>
      </w:r>
      <w:r w:rsidDel="00000000" w:rsidR="00000000" w:rsidRPr="00000000">
        <w:rPr>
          <w:sz w:val="27"/>
          <w:szCs w:val="27"/>
          <w:rtl w:val="0"/>
        </w:rPr>
        <w:t xml:space="preserve"> Đồng hồ bên chỉ: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000125" cy="990600"/>
            <wp:effectExtent b="0" l="0" r="0" t="0"/>
            <wp:docPr descr="10 Đề thi Học kì 1 Toán lớp 2 Kết nối tri thức năm 2025 (có đáp án)" id="3" name="image4.png"/>
            <a:graphic>
              <a:graphicData uri="http://schemas.openxmlformats.org/drawingml/2006/picture">
                <pic:pic>
                  <pic:nvPicPr>
                    <pic:cNvPr descr="10 Đề thi Học kì 1 Toán lớp 2 Kết nối tri thức năm 2025 (có đáp án)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1 giờ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B.</w:t>
      </w:r>
      <w:r w:rsidDel="00000000" w:rsidR="00000000" w:rsidRPr="00000000">
        <w:rPr>
          <w:sz w:val="27"/>
          <w:szCs w:val="27"/>
          <w:rtl w:val="0"/>
        </w:rPr>
        <w:t xml:space="preserve"> 6 giờ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C.</w:t>
      </w:r>
      <w:r w:rsidDel="00000000" w:rsidR="00000000" w:rsidRPr="00000000">
        <w:rPr>
          <w:sz w:val="27"/>
          <w:szCs w:val="27"/>
          <w:rtl w:val="0"/>
        </w:rPr>
        <w:t xml:space="preserve"> 12 giờ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D.</w:t>
      </w:r>
      <w:r w:rsidDel="00000000" w:rsidR="00000000" w:rsidRPr="00000000">
        <w:rPr>
          <w:sz w:val="27"/>
          <w:szCs w:val="27"/>
          <w:rtl w:val="0"/>
        </w:rPr>
        <w:t xml:space="preserve"> Không xác định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5:</w:t>
      </w:r>
      <w:r w:rsidDel="00000000" w:rsidR="00000000" w:rsidRPr="00000000">
        <w:rPr>
          <w:sz w:val="27"/>
          <w:szCs w:val="27"/>
          <w:rtl w:val="0"/>
        </w:rPr>
        <w:t xml:space="preserve"> Bàn học của em dài khoảng bao nhiêu đề-xi-mét?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11dm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B.</w:t>
      </w:r>
      <w:r w:rsidDel="00000000" w:rsidR="00000000" w:rsidRPr="00000000">
        <w:rPr>
          <w:sz w:val="27"/>
          <w:szCs w:val="27"/>
          <w:rtl w:val="0"/>
        </w:rPr>
        <w:t xml:space="preserve"> 30 dm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C.</w:t>
      </w:r>
      <w:r w:rsidDel="00000000" w:rsidR="00000000" w:rsidRPr="00000000">
        <w:rPr>
          <w:sz w:val="27"/>
          <w:szCs w:val="27"/>
          <w:rtl w:val="0"/>
        </w:rPr>
        <w:t xml:space="preserve"> 2dm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D.</w:t>
      </w:r>
      <w:r w:rsidDel="00000000" w:rsidR="00000000" w:rsidRPr="00000000">
        <w:rPr>
          <w:sz w:val="27"/>
          <w:szCs w:val="27"/>
          <w:rtl w:val="0"/>
        </w:rPr>
        <w:t xml:space="preserve"> 100cm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6:</w:t>
      </w:r>
      <w:r w:rsidDel="00000000" w:rsidR="00000000" w:rsidRPr="00000000">
        <w:rPr>
          <w:sz w:val="27"/>
          <w:szCs w:val="27"/>
          <w:rtl w:val="0"/>
        </w:rPr>
        <w:t xml:space="preserve"> Mẹ vắt được 67 lít sữa bò, chị vắt được 33 lít sữa bò. Hỏi mẹ và chị vắt được bao nhiêu lít sữa bò?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34 lít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B.</w:t>
      </w:r>
      <w:r w:rsidDel="00000000" w:rsidR="00000000" w:rsidRPr="00000000">
        <w:rPr>
          <w:sz w:val="27"/>
          <w:szCs w:val="27"/>
          <w:rtl w:val="0"/>
        </w:rPr>
        <w:t xml:space="preserve"> 100 lít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C.</w:t>
      </w:r>
      <w:r w:rsidDel="00000000" w:rsidR="00000000" w:rsidRPr="00000000">
        <w:rPr>
          <w:sz w:val="27"/>
          <w:szCs w:val="27"/>
          <w:rtl w:val="0"/>
        </w:rPr>
        <w:t xml:space="preserve"> 44 lít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D.</w:t>
      </w:r>
      <w:r w:rsidDel="00000000" w:rsidR="00000000" w:rsidRPr="00000000">
        <w:rPr>
          <w:sz w:val="27"/>
          <w:szCs w:val="27"/>
          <w:rtl w:val="0"/>
        </w:rPr>
        <w:t xml:space="preserve"> 90 lít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7:</w:t>
      </w:r>
      <w:r w:rsidDel="00000000" w:rsidR="00000000" w:rsidRPr="00000000">
        <w:rPr>
          <w:sz w:val="27"/>
          <w:szCs w:val="27"/>
          <w:rtl w:val="0"/>
        </w:rPr>
        <w:t xml:space="preserve"> Ngày 27 tháng 12 là thứ hai. Ngày 22 tháng 12 là thứ mấy ? 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Thứ ba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B.</w:t>
      </w:r>
      <w:r w:rsidDel="00000000" w:rsidR="00000000" w:rsidRPr="00000000">
        <w:rPr>
          <w:sz w:val="27"/>
          <w:szCs w:val="27"/>
          <w:rtl w:val="0"/>
        </w:rPr>
        <w:t xml:space="preserve"> Thứ tư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C.</w:t>
      </w:r>
      <w:r w:rsidDel="00000000" w:rsidR="00000000" w:rsidRPr="00000000">
        <w:rPr>
          <w:sz w:val="27"/>
          <w:szCs w:val="27"/>
          <w:rtl w:val="0"/>
        </w:rPr>
        <w:t xml:space="preserve"> Thứ năm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D.</w:t>
      </w:r>
      <w:r w:rsidDel="00000000" w:rsidR="00000000" w:rsidRPr="00000000">
        <w:rPr>
          <w:sz w:val="27"/>
          <w:szCs w:val="27"/>
          <w:rtl w:val="0"/>
        </w:rPr>
        <w:t xml:space="preserve"> Thứ sáu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8:</w:t>
      </w:r>
      <w:r w:rsidDel="00000000" w:rsidR="00000000" w:rsidRPr="00000000">
        <w:rPr>
          <w:sz w:val="27"/>
          <w:szCs w:val="27"/>
          <w:rtl w:val="0"/>
        </w:rPr>
        <w:t xml:space="preserve"> Hình bên có: 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12.755905511812"/>
        <w:gridCol w:w="4512.755905511812"/>
        <w:tblGridChange w:id="0">
          <w:tblGrid>
            <w:gridCol w:w="4512.755905511812"/>
            <w:gridCol w:w="4512.755905511812"/>
          </w:tblGrid>
        </w:tblGridChange>
      </w:tblGrid>
      <w:tr>
        <w:trPr>
          <w:cantSplit w:val="0"/>
          <w:trHeight w:val="25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color w:val="0070c0"/>
                <w:sz w:val="27"/>
                <w:szCs w:val="27"/>
                <w:rtl w:val="0"/>
              </w:rPr>
              <w:t xml:space="preserve"> A.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3 tam giác, 2 tứ giác</w:t>
            </w:r>
          </w:p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color w:val="0070c0"/>
                <w:sz w:val="27"/>
                <w:szCs w:val="27"/>
                <w:rtl w:val="0"/>
              </w:rPr>
              <w:t xml:space="preserve">B.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4 tam giác, 3 tứ giác</w:t>
            </w:r>
          </w:p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color w:val="0070c0"/>
                <w:sz w:val="27"/>
                <w:szCs w:val="27"/>
                <w:rtl w:val="0"/>
              </w:rPr>
              <w:t xml:space="preserve">C.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4 tam giác, 2 tứ giác</w:t>
            </w:r>
          </w:p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color w:val="0070c0"/>
                <w:sz w:val="27"/>
                <w:szCs w:val="27"/>
                <w:rtl w:val="0"/>
              </w:rPr>
              <w:t xml:space="preserve">D.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4 tam giác, 4 tứ giác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color w:val="313131"/>
                <w:sz w:val="24"/>
                <w:szCs w:val="24"/>
              </w:rPr>
              <w:drawing>
                <wp:inline distB="114300" distT="114300" distL="114300" distR="114300">
                  <wp:extent cx="2095500" cy="1104900"/>
                  <wp:effectExtent b="0" l="0" r="0" t="0"/>
                  <wp:docPr descr="10 Đề thi Học kì 1 Toán lớp 2 Kết nối tri thức năm 2025 (có đáp án)" id="4" name="image2.png"/>
                  <a:graphic>
                    <a:graphicData uri="http://schemas.openxmlformats.org/drawingml/2006/picture">
                      <pic:pic>
                        <pic:nvPicPr>
                          <pic:cNvPr descr="10 Đề thi Học kì 1 Toán lớp 2 Kết nối tri thức năm 2025 (có đáp án)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104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2: Tự luận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1:</w:t>
      </w:r>
      <w:r w:rsidDel="00000000" w:rsidR="00000000" w:rsidRPr="00000000">
        <w:rPr>
          <w:sz w:val="27"/>
          <w:szCs w:val="27"/>
          <w:rtl w:val="0"/>
        </w:rPr>
        <w:t xml:space="preserve"> (2 điểm) Đặt tính rồi tính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26 + 35                             26 + 59                          75 – 17                 60 – 43  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2:</w:t>
      </w:r>
      <w:r w:rsidDel="00000000" w:rsidR="00000000" w:rsidRPr="00000000">
        <w:rPr>
          <w:sz w:val="27"/>
          <w:szCs w:val="27"/>
          <w:rtl w:val="0"/>
        </w:rPr>
        <w:t xml:space="preserve"> (1 điểm) Hãy vẽ thêm kim giờ để đồng hồ chỉ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4448175" cy="1714500"/>
            <wp:effectExtent b="0" l="0" r="0" t="0"/>
            <wp:docPr descr="10 Đề thi Học kì 1 Toán lớp 2 Kết nối tri thức năm 2025 (có đáp án)" id="1" name="image1.png"/>
            <a:graphic>
              <a:graphicData uri="http://schemas.openxmlformats.org/drawingml/2006/picture">
                <pic:pic>
                  <pic:nvPicPr>
                    <pic:cNvPr descr="10 Đề thi Học kì 1 Toán lớp 2 Kết nối tri thức năm 2025 (có đáp án)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171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3:</w:t>
      </w:r>
      <w:r w:rsidDel="00000000" w:rsidR="00000000" w:rsidRPr="00000000">
        <w:rPr>
          <w:sz w:val="27"/>
          <w:szCs w:val="27"/>
          <w:rtl w:val="0"/>
        </w:rPr>
        <w:t xml:space="preserve"> (2 điểm) Năm nay bố 31 tuổi, con 8 tuổi. Hỏi bố hơn con bao nhiêu tuổi? 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4:</w:t>
      </w:r>
      <w:r w:rsidDel="00000000" w:rsidR="00000000" w:rsidRPr="00000000">
        <w:rPr>
          <w:sz w:val="27"/>
          <w:szCs w:val="27"/>
          <w:rtl w:val="0"/>
        </w:rPr>
        <w:t xml:space="preserve"> (1 điểm) Số điền vào dấu ? là bao nhiêu? 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581150" cy="1076325"/>
            <wp:effectExtent b="0" l="0" r="0" t="0"/>
            <wp:docPr descr="10 Đề thi Học kì 1 Toán lớp 2 Kết nối tri thức năm 2025 (có đáp án)" id="2" name="image3.png"/>
            <a:graphic>
              <a:graphicData uri="http://schemas.openxmlformats.org/drawingml/2006/picture">
                <pic:pic>
                  <pic:nvPicPr>
                    <pic:cNvPr descr="10 Đề thi Học kì 1 Toán lớp 2 Kết nối tri thức năm 2025 (có đáp án)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076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- Số điền vào dấu ? là: ....... </w:t>
      </w:r>
    </w:p>
    <w:p w:rsidR="00000000" w:rsidDel="00000000" w:rsidP="00000000" w:rsidRDefault="00000000" w:rsidRPr="00000000" w14:paraId="00000031">
      <w:pPr>
        <w:rPr>
          <w:sz w:val="27"/>
          <w:szCs w:val="27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