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Học kì 2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Cánh diều)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 </w:t>
      </w:r>
      <w:r w:rsidDel="00000000" w:rsidR="00000000" w:rsidRPr="00000000">
        <w:rPr>
          <w:sz w:val="27"/>
          <w:szCs w:val="27"/>
          <w:rtl w:val="0"/>
        </w:rPr>
        <w:t xml:space="preserve">Khoảng cách giữa hai thành phố Hồ Chí Minh và Vũng Tàu là 120 km. Trên bản đồ tỉ lệ 1 : 250 000, khoảng cách giữa hai thành phố đó là: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48 cm</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30 cm</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4,8 cm</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12 cm</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Một hình hộp chữ nhật có chiều dài 12 cm, chiều rộng 9 cm và chiều cao 5 cm. Diện tích xung quanh của hình hộp chữ nhật đó là: </w:t>
      </w:r>
      <w:r w:rsidDel="00000000" w:rsidR="00000000" w:rsidRPr="00000000">
        <w:rPr>
          <w:b w:val="1"/>
          <w:sz w:val="27"/>
          <w:szCs w:val="27"/>
          <w:rtl w:val="0"/>
        </w:rPr>
        <w:t xml:space="preserve">(0,5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w:t>
      </w:r>
      <w:r w:rsidDel="00000000" w:rsidR="00000000" w:rsidRPr="00000000">
        <w:rPr>
          <w:sz w:val="27"/>
          <w:szCs w:val="27"/>
          <w:rtl w:val="0"/>
        </w:rPr>
        <w:t xml:space="preserve"> 210 cm</w:t>
      </w:r>
      <w:r w:rsidDel="00000000" w:rsidR="00000000" w:rsidRPr="00000000">
        <w:rPr>
          <w:sz w:val="20"/>
          <w:szCs w:val="20"/>
          <w:rtl w:val="0"/>
        </w:rPr>
        <w:t xml:space="preserve">2</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B.</w:t>
      </w:r>
      <w:r w:rsidDel="00000000" w:rsidR="00000000" w:rsidRPr="00000000">
        <w:rPr>
          <w:sz w:val="27"/>
          <w:szCs w:val="27"/>
          <w:rtl w:val="0"/>
        </w:rPr>
        <w:t xml:space="preserve"> 240 cm</w:t>
      </w:r>
      <w:r w:rsidDel="00000000" w:rsidR="00000000" w:rsidRPr="00000000">
        <w:rPr>
          <w:sz w:val="20"/>
          <w:szCs w:val="20"/>
          <w:rtl w:val="0"/>
        </w:rPr>
        <w:t xml:space="preserve">2</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108 cm</w:t>
      </w:r>
      <w:r w:rsidDel="00000000" w:rsidR="00000000" w:rsidRPr="00000000">
        <w:rPr>
          <w:sz w:val="20"/>
          <w:szCs w:val="20"/>
          <w:rtl w:val="0"/>
        </w:rPr>
        <w:t xml:space="preserve">2</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D.</w:t>
      </w:r>
      <w:r w:rsidDel="00000000" w:rsidR="00000000" w:rsidRPr="00000000">
        <w:rPr>
          <w:sz w:val="27"/>
          <w:szCs w:val="27"/>
          <w:rtl w:val="0"/>
        </w:rPr>
        <w:t xml:space="preserve"> 150 cm</w:t>
      </w:r>
      <w:r w:rsidDel="00000000" w:rsidR="00000000" w:rsidRPr="00000000">
        <w:rPr>
          <w:sz w:val="20"/>
          <w:szCs w:val="20"/>
          <w:rtl w:val="0"/>
        </w:rPr>
        <w:t xml:space="preserve">2</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 </w:t>
      </w:r>
      <w:r w:rsidDel="00000000" w:rsidR="00000000" w:rsidRPr="00000000">
        <w:rPr>
          <w:sz w:val="27"/>
          <w:szCs w:val="27"/>
          <w:rtl w:val="0"/>
        </w:rPr>
        <w:t xml:space="preserve">Trong các phép tính dưới đây, phép tính có kết quả lớn nhất là: </w:t>
      </w:r>
      <w:r w:rsidDel="00000000" w:rsidR="00000000" w:rsidRPr="00000000">
        <w:rPr>
          <w:b w:val="1"/>
          <w:sz w:val="27"/>
          <w:szCs w:val="27"/>
          <w:rtl w:val="0"/>
        </w:rPr>
        <w:t xml:space="preserve">(0,5 điểm)</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w:t>
      </w:r>
      <w:r w:rsidDel="00000000" w:rsidR="00000000" w:rsidRPr="00000000">
        <w:rPr>
          <w:sz w:val="27"/>
          <w:szCs w:val="27"/>
          <w:rtl w:val="0"/>
        </w:rPr>
        <w:t xml:space="preserve"> 200 m</w:t>
      </w:r>
      <w:r w:rsidDel="00000000" w:rsidR="00000000" w:rsidRPr="00000000">
        <w:rPr>
          <w:sz w:val="20"/>
          <w:szCs w:val="20"/>
          <w:rtl w:val="0"/>
        </w:rPr>
        <w:t xml:space="preserve">3</w:t>
      </w:r>
      <w:r w:rsidDel="00000000" w:rsidR="00000000" w:rsidRPr="00000000">
        <w:rPr>
          <w:sz w:val="27"/>
          <w:szCs w:val="27"/>
          <w:rtl w:val="0"/>
        </w:rPr>
        <w:t xml:space="preserve"> + 25,5 m</w:t>
      </w:r>
      <w:r w:rsidDel="00000000" w:rsidR="00000000" w:rsidRPr="00000000">
        <w:rPr>
          <w:sz w:val="20"/>
          <w:szCs w:val="20"/>
          <w:rtl w:val="0"/>
        </w:rPr>
        <w:t xml:space="preserve">3</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5,2 m</w:t>
      </w:r>
      <w:r w:rsidDel="00000000" w:rsidR="00000000" w:rsidRPr="00000000">
        <w:rPr>
          <w:sz w:val="20"/>
          <w:szCs w:val="20"/>
          <w:rtl w:val="0"/>
        </w:rPr>
        <w:t xml:space="preserve">3</w:t>
      </w:r>
      <w:r w:rsidDel="00000000" w:rsidR="00000000" w:rsidRPr="00000000">
        <w:rPr>
          <w:sz w:val="27"/>
          <w:szCs w:val="27"/>
          <w:rtl w:val="0"/>
        </w:rPr>
        <w:t xml:space="preserve"> × 30</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250 m</w:t>
      </w:r>
      <w:r w:rsidDel="00000000" w:rsidR="00000000" w:rsidRPr="00000000">
        <w:rPr>
          <w:sz w:val="20"/>
          <w:szCs w:val="20"/>
          <w:rtl w:val="0"/>
        </w:rPr>
        <w:t xml:space="preserve">3</w:t>
      </w:r>
      <w:r w:rsidDel="00000000" w:rsidR="00000000" w:rsidRPr="00000000">
        <w:rPr>
          <w:sz w:val="27"/>
          <w:szCs w:val="27"/>
          <w:rtl w:val="0"/>
        </w:rPr>
        <w:t xml:space="preserve"> – 35,2 m</w:t>
      </w:r>
      <w:r w:rsidDel="00000000" w:rsidR="00000000" w:rsidRPr="00000000">
        <w:rPr>
          <w:sz w:val="20"/>
          <w:szCs w:val="20"/>
          <w:rtl w:val="0"/>
        </w:rPr>
        <w:t xml:space="preserve">3</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960 m</w:t>
      </w:r>
      <w:r w:rsidDel="00000000" w:rsidR="00000000" w:rsidRPr="00000000">
        <w:rPr>
          <w:sz w:val="20"/>
          <w:szCs w:val="20"/>
          <w:rtl w:val="0"/>
        </w:rPr>
        <w:t xml:space="preserve">3</w:t>
      </w:r>
      <w:r w:rsidDel="00000000" w:rsidR="00000000" w:rsidRPr="00000000">
        <w:rPr>
          <w:sz w:val="27"/>
          <w:szCs w:val="27"/>
          <w:rtl w:val="0"/>
        </w:rPr>
        <w:t xml:space="preserve"> : 4</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Một hình lập phương cạnh 8 cm có thể chứa tối đa bao nhiêu hộp nhỏ hình lập phương cạnh 2 cm? </w:t>
      </w:r>
      <w:r w:rsidDel="00000000" w:rsidR="00000000" w:rsidRPr="00000000">
        <w:rPr>
          <w:b w:val="1"/>
          <w:sz w:val="27"/>
          <w:szCs w:val="27"/>
          <w:rtl w:val="0"/>
        </w:rPr>
        <w:t xml:space="preserve">(0,5 điểm)</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8</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16</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32</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64</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Cho hình hộp chữ nhật có chiều rộng 4,5 dm, chiều dài gấp 2,5 lần chiều rộng và dài hơn chiều cao 7,5 cm. Tính diện tích toàn phần của hình hộp chữ nhật đó. </w:t>
      </w:r>
      <w:r w:rsidDel="00000000" w:rsidR="00000000" w:rsidRPr="00000000">
        <w:rPr>
          <w:b w:val="1"/>
          <w:sz w:val="27"/>
          <w:szCs w:val="27"/>
          <w:rtl w:val="0"/>
        </w:rPr>
        <w:t xml:space="preserve">(0,5 điểm)</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A.</w:t>
      </w:r>
      <w:r w:rsidDel="00000000" w:rsidR="00000000" w:rsidRPr="00000000">
        <w:rPr>
          <w:sz w:val="27"/>
          <w:szCs w:val="27"/>
          <w:rtl w:val="0"/>
        </w:rPr>
        <w:t xml:space="preserve"> 315,75 dm</w:t>
      </w:r>
      <w:r w:rsidDel="00000000" w:rsidR="00000000" w:rsidRPr="00000000">
        <w:rPr>
          <w:sz w:val="20"/>
          <w:szCs w:val="20"/>
          <w:rtl w:val="0"/>
        </w:rPr>
        <w:t xml:space="preserve">2</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B.</w:t>
      </w:r>
      <w:r w:rsidDel="00000000" w:rsidR="00000000" w:rsidRPr="00000000">
        <w:rPr>
          <w:sz w:val="27"/>
          <w:szCs w:val="27"/>
          <w:rtl w:val="0"/>
        </w:rPr>
        <w:t xml:space="preserve"> 400,25 dm</w:t>
      </w:r>
      <w:r w:rsidDel="00000000" w:rsidR="00000000" w:rsidRPr="00000000">
        <w:rPr>
          <w:sz w:val="20"/>
          <w:szCs w:val="20"/>
          <w:rtl w:val="0"/>
        </w:rPr>
        <w:t xml:space="preserve">2</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C.</w:t>
      </w:r>
      <w:r w:rsidDel="00000000" w:rsidR="00000000" w:rsidRPr="00000000">
        <w:rPr>
          <w:sz w:val="27"/>
          <w:szCs w:val="27"/>
          <w:rtl w:val="0"/>
        </w:rPr>
        <w:t xml:space="preserve"> 432 dm</w:t>
      </w:r>
      <w:r w:rsidDel="00000000" w:rsidR="00000000" w:rsidRPr="00000000">
        <w:rPr>
          <w:sz w:val="20"/>
          <w:szCs w:val="20"/>
          <w:rtl w:val="0"/>
        </w:rPr>
        <w:t xml:space="preserve">2</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0"/>
          <w:szCs w:val="20"/>
        </w:rPr>
      </w:pPr>
      <w:r w:rsidDel="00000000" w:rsidR="00000000" w:rsidRPr="00000000">
        <w:rPr>
          <w:b w:val="1"/>
          <w:sz w:val="27"/>
          <w:szCs w:val="27"/>
          <w:rtl w:val="0"/>
        </w:rPr>
        <w:t xml:space="preserve">D.</w:t>
      </w:r>
      <w:r w:rsidDel="00000000" w:rsidR="00000000" w:rsidRPr="00000000">
        <w:rPr>
          <w:sz w:val="27"/>
          <w:szCs w:val="27"/>
          <w:rtl w:val="0"/>
        </w:rPr>
        <w:t xml:space="preserve"> 500,75 dm</w:t>
      </w:r>
      <w:r w:rsidDel="00000000" w:rsidR="00000000" w:rsidRPr="00000000">
        <w:rPr>
          <w:sz w:val="20"/>
          <w:szCs w:val="20"/>
          <w:rtl w:val="0"/>
        </w:rPr>
        <w:t xml:space="preserve">2</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w:t>
      </w:r>
      <w:r w:rsidDel="00000000" w:rsidR="00000000" w:rsidRPr="00000000">
        <w:rPr>
          <w:b w:val="1"/>
          <w:sz w:val="27"/>
          <w:szCs w:val="27"/>
          <w:rtl w:val="0"/>
        </w:rPr>
        <w:t xml:space="preserve">(0,5 điểm) </w:t>
      </w:r>
      <w:r w:rsidDel="00000000" w:rsidR="00000000" w:rsidRPr="00000000">
        <w:rPr>
          <w:sz w:val="27"/>
          <w:szCs w:val="27"/>
          <w:rtl w:val="0"/>
        </w:rPr>
        <w:t xml:space="preserve">Một bạn học sinh đi trong rừng. Trước mặt bạn là một thác nước cao. Bạn ấy hú một tiếng thật lớn và 20 giây sau thì nghe thấy tiếng của mình dội lại. Biết vận tốc truyền âm thanh trong không khí là 340 m/giây, hãy tính khoảng cách từ bạn đó tới thác nước.</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3 500 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3 200 m</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3 400 m</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2 800 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 </w:t>
      </w:r>
      <w:r w:rsidDel="00000000" w:rsidR="00000000" w:rsidRPr="00000000">
        <w:rPr>
          <w:sz w:val="27"/>
          <w:szCs w:val="27"/>
          <w:rtl w:val="0"/>
        </w:rPr>
        <w:t xml:space="preserve">Điền vào chỗ chấm. </w:t>
      </w:r>
      <w:r w:rsidDel="00000000" w:rsidR="00000000" w:rsidRPr="00000000">
        <w:rPr>
          <w:b w:val="1"/>
          <w:sz w:val="27"/>
          <w:szCs w:val="27"/>
          <w:rtl w:val="0"/>
        </w:rPr>
        <w:t xml:space="preserve">(2 điểm)</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Bảng số liệu dưới đây cho biết số lượng các loại trái cây trong cửa hàng:</w:t>
      </w:r>
    </w:p>
    <w:tbl>
      <w:tblPr>
        <w:tblStyle w:val="Table1"/>
        <w:tblW w:w="8895.0" w:type="dxa"/>
        <w:jc w:val="left"/>
        <w:tblBorders>
          <w:top w:color="808080" w:space="0" w:sz="5" w:val="single"/>
          <w:left w:color="808080" w:space="0" w:sz="5" w:val="single"/>
          <w:bottom w:color="808080" w:space="0" w:sz="5" w:val="single"/>
          <w:right w:color="808080" w:space="0" w:sz="5" w:val="single"/>
          <w:insideH w:color="808080" w:space="0" w:sz="5" w:val="single"/>
          <w:insideV w:color="808080" w:space="0" w:sz="5" w:val="single"/>
        </w:tblBorders>
        <w:tblLayout w:type="fixed"/>
        <w:tblLook w:val="0600"/>
      </w:tblPr>
      <w:tblGrid>
        <w:gridCol w:w="1800"/>
        <w:gridCol w:w="1755"/>
        <w:gridCol w:w="1770"/>
        <w:gridCol w:w="1800"/>
        <w:gridCol w:w="1770"/>
        <w:tblGridChange w:id="0">
          <w:tblGrid>
            <w:gridCol w:w="1800"/>
            <w:gridCol w:w="1755"/>
            <w:gridCol w:w="1770"/>
            <w:gridCol w:w="1800"/>
            <w:gridCol w:w="1770"/>
          </w:tblGrid>
        </w:tblGridChange>
      </w:tblGrid>
      <w:tr>
        <w:trPr>
          <w:cantSplit w:val="0"/>
          <w:trHeight w:val="645" w:hRule="atLeast"/>
          <w:tblHeader w:val="0"/>
        </w:trPr>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Loại trái cây</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Táo</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Cam</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Chuối</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Xoài</w:t>
            </w:r>
          </w:p>
        </w:tc>
      </w:tr>
      <w:tr>
        <w:trPr>
          <w:cantSplit w:val="0"/>
          <w:trHeight w:val="1005" w:hRule="atLeast"/>
          <w:tblHeader w:val="0"/>
        </w:trPr>
        <w:tc>
          <w:tcPr>
            <w:tcBorders>
              <w:top w:color="808080" w:space="0" w:sz="5" w:val="single"/>
              <w:left w:color="808080" w:space="0" w:sz="5" w:val="single"/>
              <w:bottom w:color="808080" w:space="0" w:sz="5" w:val="single"/>
              <w:right w:color="808080" w:space="0" w:sz="5" w:val="single"/>
            </w:tcBorders>
            <w:shd w:fill="fbe4d5" w:val="clear"/>
            <w:tcMar>
              <w:top w:w="0.0" w:type="dxa"/>
              <w:left w:w="0.0" w:type="dxa"/>
              <w:bottom w:w="0.0" w:type="dxa"/>
              <w:right w:w="0.0" w:type="dxa"/>
            </w:tcMar>
            <w:vAlign w:val="top"/>
          </w:tcPr>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b w:val="1"/>
                <w:sz w:val="27"/>
                <w:szCs w:val="27"/>
              </w:rPr>
            </w:pPr>
            <w:r w:rsidDel="00000000" w:rsidR="00000000" w:rsidRPr="00000000">
              <w:rPr>
                <w:b w:val="1"/>
                <w:sz w:val="27"/>
                <w:szCs w:val="27"/>
                <w:rtl w:val="0"/>
              </w:rPr>
              <w:t xml:space="preserve">Số lượng (quả)</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150</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100</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50</w:t>
            </w:r>
          </w:p>
        </w:tc>
        <w:tc>
          <w:tcPr>
            <w:tcBorders>
              <w:top w:color="808080" w:space="0" w:sz="5" w:val="single"/>
              <w:left w:color="808080" w:space="0" w:sz="5" w:val="single"/>
              <w:bottom w:color="808080" w:space="0" w:sz="5" w:val="single"/>
              <w:right w:color="808080" w:space="0" w:sz="5" w:val="single"/>
            </w:tcBorders>
            <w:tcMar>
              <w:top w:w="0.0" w:type="dxa"/>
              <w:left w:w="0.0" w:type="dxa"/>
              <w:bottom w:w="0.0" w:type="dxa"/>
              <w:right w:w="0.0" w:type="dxa"/>
            </w:tcMar>
            <w:vAlign w:val="top"/>
          </w:tcPr>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100</w:t>
            </w:r>
          </w:p>
        </w:tc>
      </w:tr>
    </w:tbl>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Cửa hàng có tất cả bao nhiêu loại trái cây?</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Tính tỉ số phần trăm số quả mỗi loại so với tổng số quả trong cửa hàng.</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Dựa vào tỉ số phần trăm số quả mỗi loại so với tổng số quả trong cửa hàng, hoàn thiện biểu đồ sau. Viết thêm tên loại quả vào phần biểu đồ tương ứng.</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Pr>
        <w:drawing>
          <wp:inline distB="114300" distT="114300" distL="114300" distR="114300">
            <wp:extent cx="2590800" cy="2197100"/>
            <wp:effectExtent b="0" l="0" r="0" t="0"/>
            <wp:docPr descr="10 Đề thi Học kì 2 Toán lớp 5 Cánh diều (có đáp án, cấu trúc mới)" id="1" name="image1.png"/>
            <a:graphic>
              <a:graphicData uri="http://schemas.openxmlformats.org/drawingml/2006/picture">
                <pic:pic>
                  <pic:nvPicPr>
                    <pic:cNvPr descr="10 Đề thi Học kì 2 Toán lớp 5 Cánh diều (có đáp án, cấu trúc mới)" id="0" name="image1.png"/>
                    <pic:cNvPicPr preferRelativeResize="0"/>
                  </pic:nvPicPr>
                  <pic:blipFill>
                    <a:blip r:embed="rId6"/>
                    <a:srcRect b="0" l="0" r="0" t="0"/>
                    <a:stretch>
                      <a:fillRect/>
                    </a:stretch>
                  </pic:blipFill>
                  <pic:spPr>
                    <a:xfrm>
                      <a:off x="0" y="0"/>
                      <a:ext cx="25908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Hoàn thiện các phép tính sau. </w:t>
      </w:r>
      <w:r w:rsidDel="00000000" w:rsidR="00000000" w:rsidRPr="00000000">
        <w:rPr>
          <w:b w:val="1"/>
          <w:sz w:val="27"/>
          <w:szCs w:val="27"/>
          <w:rtl w:val="0"/>
        </w:rPr>
        <w:t xml:space="preserve">(1 điểm)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5355"/>
        <w:tblGridChange w:id="0">
          <w:tblGrid>
            <w:gridCol w:w="3555"/>
            <w:gridCol w:w="5355"/>
          </w:tblGrid>
        </w:tblGridChange>
      </w:tblGrid>
      <w:tr>
        <w:trPr>
          <w:cantSplit w:val="0"/>
          <w:trHeight w:val="396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(12 ngày 8 giờ – 3 ngày 4 giờ) : 2</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(4 giờ 20 phút × 2 + 2 giờ 15 phút × 3) – 350 phút</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r>
    </w:tbl>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Người ta xây dựng tường rào xung quanh một cái sân hình chữ nhật có chiều dài 60 m, chiều rộng kém chiều dài 20 m, bức tường cao 2 m. Cứ mỗi mét vuông tiêu tốn hết 50 000 đồng. Hỏi xây bức tường đó hết tất cả bao nhiêu tiền? </w:t>
      </w:r>
      <w:r w:rsidDel="00000000" w:rsidR="00000000" w:rsidRPr="00000000">
        <w:rPr>
          <w:b w:val="1"/>
          <w:sz w:val="27"/>
          <w:szCs w:val="27"/>
          <w:rtl w:val="0"/>
        </w:rPr>
        <w:t xml:space="preserve">(2 điểm)</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Một xe máy dự định đi một quãng đường dài 400 km. Xe máy đó đi với vận tốc 60 km/giờ và đã đi được 3 giờ. Hỏi xe máy còn phải đi tiếp quãng đường dài bao nhiêu ki-lô-mét? </w:t>
      </w:r>
      <w:r w:rsidDel="00000000" w:rsidR="00000000" w:rsidRPr="00000000">
        <w:rPr>
          <w:b w:val="1"/>
          <w:sz w:val="27"/>
          <w:szCs w:val="27"/>
          <w:rtl w:val="0"/>
        </w:rPr>
        <w:t xml:space="preserve">(1 điểm)</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i w:val="1"/>
          <w:sz w:val="27"/>
          <w:szCs w:val="27"/>
        </w:rPr>
      </w:pPr>
      <w:r w:rsidDel="00000000" w:rsidR="00000000" w:rsidRPr="00000000">
        <w:rPr>
          <w:b w:val="1"/>
          <w:i w:val="1"/>
          <w:sz w:val="27"/>
          <w:szCs w:val="27"/>
          <w:rtl w:val="0"/>
        </w:rPr>
        <w:t xml:space="preserve">Bài giải</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5. </w:t>
      </w:r>
      <w:r w:rsidDel="00000000" w:rsidR="00000000" w:rsidRPr="00000000">
        <w:rPr>
          <w:sz w:val="27"/>
          <w:szCs w:val="27"/>
          <w:rtl w:val="0"/>
        </w:rPr>
        <w:t xml:space="preserve">Số? </w:t>
      </w:r>
      <w:r w:rsidDel="00000000" w:rsidR="00000000" w:rsidRPr="00000000">
        <w:rPr>
          <w:b w:val="1"/>
          <w:sz w:val="27"/>
          <w:szCs w:val="27"/>
          <w:rtl w:val="0"/>
        </w:rPr>
        <w:t xml:space="preserve">(1 điểm)</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Bể nước của nhà bạn Lan có thể tích 8 dm</w:t>
      </w:r>
      <w:r w:rsidDel="00000000" w:rsidR="00000000" w:rsidRPr="00000000">
        <w:rPr>
          <w:sz w:val="20"/>
          <w:szCs w:val="20"/>
          <w:rtl w:val="0"/>
        </w:rPr>
        <w:t xml:space="preserve">3</w:t>
      </w:r>
      <w:r w:rsidDel="00000000" w:rsidR="00000000" w:rsidRPr="00000000">
        <w:rPr>
          <w:sz w:val="27"/>
          <w:szCs w:val="27"/>
          <w:rtl w:val="0"/>
        </w:rPr>
        <w:t xml:space="preserve"> nước, nhưng bạn Lan chỉ có bình nước chứa 2 lít. Vậy Lan cần ….. lần lấy đầy bình để đổ đầy bể nước.</w:t>
      </w:r>
    </w:p>
    <w:p w:rsidR="00000000" w:rsidDel="00000000" w:rsidP="00000000" w:rsidRDefault="00000000" w:rsidRPr="00000000" w14:paraId="0000005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